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359373" cy="4167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373" cy="41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6"/>
        <w:rPr>
          <w:b w:val="0"/>
          <w:sz w:val="14"/>
        </w:rPr>
      </w:pPr>
    </w:p>
    <w:p>
      <w:pPr>
        <w:pStyle w:val="BodyText"/>
        <w:tabs>
          <w:tab w:pos="5190" w:val="left" w:leader="none"/>
        </w:tabs>
        <w:spacing w:before="91" w:after="3"/>
        <w:ind w:left="450"/>
      </w:pPr>
      <w:r>
        <w:rPr/>
        <w:t>ANEXO</w:t>
      </w:r>
      <w:r>
        <w:rPr>
          <w:spacing w:val="-3"/>
        </w:rPr>
        <w:t> </w:t>
      </w:r>
      <w:r>
        <w:rPr/>
        <w:t>III</w:t>
        <w:tab/>
      </w:r>
      <w:r>
        <w:rPr>
          <w:position w:val="2"/>
        </w:rPr>
        <w:t>CPF:</w:t>
      </w:r>
    </w:p>
    <w:tbl>
      <w:tblPr>
        <w:tblW w:w="0" w:type="auto"/>
        <w:jc w:val="left"/>
        <w:tblInd w:w="5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"/>
        <w:gridCol w:w="310"/>
        <w:gridCol w:w="312"/>
        <w:gridCol w:w="322"/>
        <w:gridCol w:w="310"/>
        <w:gridCol w:w="312"/>
        <w:gridCol w:w="312"/>
        <w:gridCol w:w="322"/>
        <w:gridCol w:w="312"/>
        <w:gridCol w:w="312"/>
        <w:gridCol w:w="312"/>
        <w:gridCol w:w="326"/>
        <w:gridCol w:w="312"/>
        <w:gridCol w:w="312"/>
      </w:tblGrid>
      <w:tr>
        <w:trPr>
          <w:trHeight w:val="338" w:hRule="atLeast"/>
        </w:trPr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.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.</w:t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</w:t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3"/>
        <w:ind w:left="0" w:right="2148" w:firstLine="0"/>
        <w:jc w:val="right"/>
        <w:rPr>
          <w:sz w:val="20"/>
        </w:rPr>
      </w:pPr>
      <w:r>
        <w:rPr>
          <w:sz w:val="20"/>
        </w:rPr>
        <w:t>FOLHA:</w:t>
      </w:r>
    </w:p>
    <w:p>
      <w:pPr>
        <w:pStyle w:val="BodyText"/>
        <w:spacing w:before="6"/>
        <w:rPr>
          <w:b w:val="0"/>
          <w:sz w:val="6"/>
        </w:rPr>
      </w:pPr>
    </w:p>
    <w:tbl>
      <w:tblPr>
        <w:tblW w:w="0" w:type="auto"/>
        <w:jc w:val="left"/>
        <w:tblInd w:w="7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338"/>
        <w:gridCol w:w="376"/>
        <w:gridCol w:w="350"/>
        <w:gridCol w:w="338"/>
        <w:gridCol w:w="340"/>
      </w:tblGrid>
      <w:tr>
        <w:trPr>
          <w:trHeight w:val="340" w:hRule="atLeast"/>
        </w:trPr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before="8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50" w:type="dxa"/>
          </w:tcPr>
          <w:p>
            <w:pPr>
              <w:pStyle w:val="TableParagraph"/>
              <w:spacing w:before="83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17"/>
        </w:rPr>
      </w:pPr>
    </w:p>
    <w:p>
      <w:pPr>
        <w:tabs>
          <w:tab w:pos="9967" w:val="right" w:leader="none"/>
        </w:tabs>
        <w:spacing w:before="95"/>
        <w:ind w:left="337" w:right="0" w:firstLine="0"/>
        <w:jc w:val="left"/>
        <w:rPr>
          <w:sz w:val="20"/>
        </w:rPr>
      </w:pPr>
      <w:r>
        <w:rPr>
          <w:sz w:val="20"/>
        </w:rPr>
        <w:t>EDITAL 01/2019 /DGB /IFS – I CONCURSO DE CORDEL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IFS</w:t>
        <w:tab/>
      </w:r>
      <w:r>
        <w:rPr>
          <w:position w:val="1"/>
          <w:sz w:val="20"/>
        </w:rPr>
        <w:t>7</w:t>
      </w:r>
    </w:p>
    <w:sectPr>
      <w:type w:val="continuous"/>
      <w:pgSz w:w="11910" w:h="16840"/>
      <w:pgMar w:top="720" w:bottom="280" w:left="12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2019-06-19T14:59:55Z</dcterms:created>
  <dcterms:modified xsi:type="dcterms:W3CDTF">2019-06-19T14:59:55Z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2019-06-19T00:00:00Z</vt:filetime>
  </property>
</Properties>
</file>