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Programação IV SEMATUR IFS - 2021</w:t>
      </w:r>
    </w:p>
    <w:p/>
    <w:p>
      <w:pPr>
        <w:rPr>
          <w:b/>
        </w:rPr>
      </w:pPr>
      <w:r>
        <w:rPr>
          <w:b/>
        </w:rPr>
        <w:t>27/10/2021 – Quarta-feira (noite)</w:t>
      </w:r>
    </w:p>
    <w:p>
      <w:r>
        <w:t xml:space="preserve">Abertura </w:t>
      </w:r>
    </w:p>
    <w:p>
      <w:r>
        <w:t>Horário: 19h</w:t>
      </w:r>
    </w:p>
    <w:p>
      <w:r>
        <w:t>Atividade: Boas-vindas aos participantes do evento</w:t>
      </w:r>
    </w:p>
    <w:p>
      <w:r>
        <w:t>Palestrantes: Representantes da Direção do Campus Aracaju, da CGT, da Coordenação do Escritório Modelo de Turismo e membros da equipe organizadora da SEMATUR - IFS</w:t>
      </w:r>
    </w:p>
    <w:p/>
    <w:p>
      <w:pPr>
        <w:rPr>
          <w:b/>
        </w:rPr>
      </w:pPr>
      <w:r>
        <w:rPr>
          <w:b/>
        </w:rPr>
        <w:t xml:space="preserve">Horário: 19h20min </w:t>
      </w:r>
    </w:p>
    <w:p>
      <w:r>
        <w:t>Atividade: Apresentação do Projeto Coral CantIFS.</w:t>
      </w:r>
    </w:p>
    <w:p/>
    <w:p>
      <w:pPr>
        <w:rPr>
          <w:b/>
        </w:rPr>
      </w:pPr>
      <w:r>
        <w:rPr>
          <w:b/>
        </w:rPr>
        <w:t>Horário: 19h40min</w:t>
      </w:r>
    </w:p>
    <w:p>
      <w:r>
        <w:t>Atividade: Conferência de abertura</w:t>
      </w:r>
    </w:p>
    <w:p>
      <w:r>
        <w:t>Palestrante: Sr. José Wilson dos Santos (Presidente do Grupo Vidam)</w:t>
      </w:r>
    </w:p>
    <w:p>
      <w:r>
        <w:t>Tema: Empreendedorismo na Hospitalidade de Sergipe</w:t>
      </w:r>
    </w:p>
    <w:p>
      <w:r>
        <w:t>Mediador: Prof.    José Carlos Santos Cunha (IFS/CGT - Campus Aracaju)</w:t>
      </w:r>
    </w:p>
    <w:p>
      <w:r>
        <w:tab/>
      </w:r>
    </w:p>
    <w:p>
      <w:pPr>
        <w:rPr>
          <w:b/>
        </w:rPr>
      </w:pPr>
      <w:r>
        <w:rPr>
          <w:b/>
        </w:rPr>
        <w:t>Horário: 20h30min</w:t>
      </w:r>
    </w:p>
    <w:p>
      <w:r>
        <w:t>Atividade: Lançamento de livro</w:t>
      </w:r>
    </w:p>
    <w:p>
      <w:r>
        <w:t>Palestrante: José Wellington Carvalho Vilar (IFS/PPMTUR)</w:t>
      </w:r>
    </w:p>
    <w:p>
      <w:r>
        <w:t>Tema: Gestão de Destinos Turísticos: Sistemas, Processos e Inovação</w:t>
      </w:r>
    </w:p>
    <w:p>
      <w:r>
        <w:t>Mediador: Prof. Amâncio Cardoso dos Santos Neto (IFS/CGT - Campus Aracaju)</w:t>
      </w:r>
    </w:p>
    <w:p/>
    <w:p>
      <w:pPr>
        <w:rPr>
          <w:b/>
        </w:rPr>
      </w:pPr>
      <w:r>
        <w:rPr>
          <w:b/>
        </w:rPr>
        <w:t>28/10/2021 – Quinta-feira (manhã)</w:t>
      </w:r>
    </w:p>
    <w:p>
      <w:r>
        <w:t xml:space="preserve">Horário: 09h </w:t>
      </w:r>
    </w:p>
    <w:p>
      <w:r>
        <w:t xml:space="preserve">Atividade: Palestra </w:t>
      </w:r>
    </w:p>
    <w:p>
      <w:r>
        <w:t>Palestrante: José Sales Neto (Secretário de Estado do Turismo de Sergipe)</w:t>
      </w:r>
    </w:p>
    <w:p>
      <w:r>
        <w:t xml:space="preserve">Tema: Planejamento Estratégico de Turismo de Sergipe </w:t>
      </w:r>
    </w:p>
    <w:p>
      <w:r>
        <w:t>Mediador: Prof. José Carlos Santos Cunha (IFS/CGT - Campus Aracaju)</w:t>
      </w:r>
    </w:p>
    <w:p/>
    <w:p>
      <w:pPr>
        <w:rPr>
          <w:b/>
        </w:rPr>
      </w:pPr>
      <w:r>
        <w:rPr>
          <w:b/>
        </w:rPr>
        <w:t>28/10/2021 – Quinta-feira (noite)</w:t>
      </w:r>
    </w:p>
    <w:p>
      <w:r>
        <w:t xml:space="preserve">Horário: 19h </w:t>
      </w:r>
    </w:p>
    <w:p>
      <w:r>
        <w:t>Atividade: Palestra</w:t>
      </w:r>
    </w:p>
    <w:p>
      <w:r>
        <w:t>Palestrante: Carlos Felipe Lemos Alves (Gerente Executivo de Negócios do Banco do Nordeste, em Sergipe)</w:t>
      </w:r>
    </w:p>
    <w:p>
      <w:r>
        <w:t>Tema: Linhas de Crédito para Territórios Turísticos Sergipanos</w:t>
      </w:r>
    </w:p>
    <w:p>
      <w:r>
        <w:t>Mediadora: Profª Fabiana Faxina (IFS/CGT - Campus Aracaju)</w:t>
      </w:r>
    </w:p>
    <w:p/>
    <w:p>
      <w:pPr>
        <w:rPr>
          <w:b/>
        </w:rPr>
      </w:pPr>
      <w:r>
        <w:rPr>
          <w:b/>
        </w:rPr>
        <w:t>29/10/2021 – Sexta- feira (manhã)</w:t>
      </w:r>
    </w:p>
    <w:p>
      <w:r>
        <w:t xml:space="preserve">Horário: 09h </w:t>
      </w:r>
    </w:p>
    <w:p>
      <w:r>
        <w:t xml:space="preserve">Atividade: Palestra </w:t>
      </w:r>
    </w:p>
    <w:p>
      <w:r>
        <w:t>Palestrante: Sr. Darlei Possamai (Diretor da Vinícola Possamai)</w:t>
      </w:r>
    </w:p>
    <w:p>
      <w:r>
        <w:t>Tema: Uma Nova Proposta de Visitação Turística em Sergipe</w:t>
      </w:r>
    </w:p>
    <w:p>
      <w:r>
        <w:t>Mediador:  Profº Lício Valério Lima Vieira  (IFS/CGT - Campus Aracaju)</w:t>
      </w:r>
    </w:p>
    <w:p>
      <w:pPr>
        <w:rPr>
          <w:b/>
        </w:rPr>
      </w:pPr>
      <w:r>
        <w:tab/>
      </w:r>
    </w:p>
    <w:p>
      <w:pPr>
        <w:rPr>
          <w:b/>
        </w:rPr>
      </w:pPr>
      <w:r>
        <w:rPr>
          <w:b/>
        </w:rPr>
        <w:t xml:space="preserve">29/10/2021 – sexta- feira (noite) – Encerramento </w:t>
      </w:r>
    </w:p>
    <w:p>
      <w:r>
        <w:t>Horário: 19h</w:t>
      </w:r>
    </w:p>
    <w:p>
      <w:r>
        <w:t>Atividade: Palestra</w:t>
      </w:r>
    </w:p>
    <w:p>
      <w:r>
        <w:t>Palestrante: Bianca Esperidião de Faria</w:t>
      </w:r>
    </w:p>
    <w:p>
      <w:r>
        <w:t>Tema: Inovação e Criatividade no Turismo Receptivo Sergipano</w:t>
      </w:r>
    </w:p>
    <w:p>
      <w:r>
        <w:t>Mediador: Prof. Ártemis Barreto de Carvalho (IFS/COHL - Campus Aracaju)</w:t>
      </w: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5151755</wp:posOffset>
          </wp:positionH>
          <wp:positionV relativeFrom="paragraph">
            <wp:posOffset>14605</wp:posOffset>
          </wp:positionV>
          <wp:extent cx="889635" cy="703580"/>
          <wp:effectExtent l="0" t="0" r="0" b="0"/>
          <wp:wrapSquare wrapText="bothSides"/>
          <wp:docPr id="3" name="Imagem 3" descr="C:\Users\Nara Vieira\Downloads\sematu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:\Users\Nara Vieira\Downloads\sematur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963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659130" cy="495300"/>
          <wp:effectExtent l="0" t="0" r="762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" cy="4953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CF"/>
    <w:rsid w:val="0002406A"/>
    <w:rsid w:val="00166215"/>
    <w:rsid w:val="001B07A3"/>
    <w:rsid w:val="0056790E"/>
    <w:rsid w:val="006132CC"/>
    <w:rsid w:val="00756AF3"/>
    <w:rsid w:val="00893C58"/>
    <w:rsid w:val="008D3291"/>
    <w:rsid w:val="0095449B"/>
    <w:rsid w:val="009B31CF"/>
    <w:rsid w:val="00AD7059"/>
    <w:rsid w:val="00BF571F"/>
    <w:rsid w:val="00E539BF"/>
    <w:rsid w:val="00E7758C"/>
    <w:rsid w:val="00E94F5E"/>
    <w:rsid w:val="00FB1E9A"/>
    <w:rsid w:val="6B2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6">
    <w:name w:val="Cabeçalho Char"/>
    <w:basedOn w:val="4"/>
    <w:link w:val="2"/>
    <w:qFormat/>
    <w:uiPriority w:val="99"/>
  </w:style>
  <w:style w:type="character" w:customStyle="1" w:styleId="7">
    <w:name w:val="Rodapé Char"/>
    <w:basedOn w:val="4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1649</Characters>
  <Lines>13</Lines>
  <Paragraphs>3</Paragraphs>
  <TotalTime>0</TotalTime>
  <ScaleCrop>false</ScaleCrop>
  <LinksUpToDate>false</LinksUpToDate>
  <CharactersWithSpaces>1951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2021-10-23T15:48:00Z</dcterms:created>
  <dc:creator>Usuário</dc:creator>
  <cp:lastModifiedBy>maria.lima</cp:lastModifiedBy>
  <dcterms:modified xsi:type="dcterms:W3CDTF">2021-10-25T13:17:30Z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