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ANEXO V - MODELO DE PROPOST</w:t>
      </w:r>
      <w:bookmarkStart w:id="0" w:name="_GoBack"/>
      <w:bookmarkEnd w:id="0"/>
      <w:r>
        <w:rPr>
          <w:rFonts w:ascii="Calibri" w:hAnsi="Calibri"/>
          <w:szCs w:val="24"/>
        </w:rPr>
        <w:t>A DE PREÇOS</w:t>
      </w:r>
    </w:p>
    <w:p>
      <w:pPr>
        <w:pStyle w:val="71"/>
        <w:spacing w:before="120" w:after="240"/>
        <w:ind w:left="-284"/>
        <w:jc w:val="center"/>
        <w:rPr>
          <w:rFonts w:ascii="Calibri" w:hAnsi="Calibri"/>
          <w:color w:val="auto"/>
        </w:rPr>
      </w:pPr>
    </w:p>
    <w:p>
      <w:pPr>
        <w:pStyle w:val="71"/>
        <w:spacing w:before="120" w:after="240"/>
        <w:ind w:left="-284"/>
        <w:jc w:val="center"/>
        <w:rPr>
          <w:rFonts w:ascii="Calibri" w:hAnsi="Calibri"/>
          <w:color w:val="auto"/>
        </w:rPr>
      </w:pPr>
      <w:r>
        <w:rPr>
          <w:rFonts w:ascii="Calibri" w:hAnsi="Calibri"/>
          <w:color w:val="auto"/>
        </w:rPr>
        <w:t>PLANILHA DE COMPOSIÇÃO DE CUSTOS E FORMAÇÃO DE PREÇOS UNITÁRIOS DE</w:t>
      </w:r>
      <w:r>
        <w:rPr>
          <w:rFonts w:ascii="Calibri" w:hAnsi="Calibri" w:eastAsia="Arial Unicode MS"/>
          <w:caps/>
          <w:color w:val="auto"/>
        </w:rPr>
        <w:t xml:space="preserve"> </w:t>
      </w:r>
      <w:r>
        <w:rPr>
          <w:rFonts w:ascii="Calibri" w:hAnsi="Calibri"/>
          <w:color w:val="auto"/>
        </w:rPr>
        <w:t>LIMPEZA</w:t>
      </w:r>
    </w:p>
    <w:tbl>
      <w:tblPr>
        <w:tblStyle w:val="38"/>
        <w:tblW w:w="9496" w:type="dxa"/>
        <w:jc w:val="center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014"/>
        <w:gridCol w:w="992"/>
        <w:gridCol w:w="943"/>
        <w:gridCol w:w="827"/>
        <w:gridCol w:w="720"/>
      </w:tblGrid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9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Nº do Processo: 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9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Nº do Edital: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9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Data:____/____/____ às ________horas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9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PLANILHA DE COMPOSIÇÃO DE CUSTOS E FORMAÇÃO DE PREÇOS UNITÁRIOS 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9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LIMPEZA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Secretarias de Controle Externo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Sergipe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8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Convenção/Acordo Coletivo de Trabalho - Número de Registro no MTE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Vigência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Data-Base da categoria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1º de janeiro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0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9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IDENTIFICAÇÃO DOS SERVIÇOS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8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Tipo de Serviço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Unidade de medida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Quantidade total a contratar (em função da unidade de medida)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3" w:hRule="atLeast"/>
          <w:jc w:val="center"/>
        </w:trPr>
        <w:tc>
          <w:tcPr>
            <w:tcW w:w="6014" w:type="dxa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POSTO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720" w:type="dxa"/>
          <w:trHeight w:val="293" w:hRule="atLeast"/>
          <w:jc w:val="center"/>
        </w:trPr>
        <w:tc>
          <w:tcPr>
            <w:tcW w:w="6014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8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9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 - SALÁRIO ESTIMADO DO PROFISSIONAL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84" w:hRule="atLeast"/>
          <w:jc w:val="center"/>
        </w:trPr>
        <w:tc>
          <w:tcPr>
            <w:tcW w:w="7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9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II - COMPOSIÇÃO DA REMUNERAÇÃO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47" w:hRule="atLeast"/>
          <w:jc w:val="center"/>
        </w:trPr>
        <w:tc>
          <w:tcPr>
            <w:tcW w:w="7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7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Salário-base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7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Outros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TOTAL DA REMUNERAÇÃO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61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7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III - ENCARGOS SOCIAIS INCIDENTES SOBRE A REMUNERAÇÃO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GRUPO A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A.01 INSS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A.02 FGTS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A.03 SESI/SESC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A.04 SENAI/SENAC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A.05 INCRA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A.06 SEBRAE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A.07 Salário Educação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A.08 Riscos Ambientais do Trabalho – RAT x FAP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TOTAL - GRUPO A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47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GRUPO B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B.01 13º Salário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B.02 Férias (incluindo 1/3 constitucional)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B.03 Aviso Prévio Trabalhado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B.04 Auxílio Doença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B.05 Acidente de Trabalho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B.06 Faltas Legais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B.07 Férias sobre Licença Maternidade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B.08 Licença Paternidade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TOTAL - GRUPO B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GRUPO C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C.01 Aviso Prévio Indenizado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C.02 Indenização Adicional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C.03 Indenização (rescisão sem justa causa – multa de 40% do FGTS)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3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C.04 Indenização (rescisão sem justa causa – contribuição de 10% do FGTS)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TOTAL - GRUPO C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0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GRUPO D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D.01 Incidência dos encargos do grupo A sobre o grupo B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TOTAL - GRUPO D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2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GRUPO E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03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E.01 Incidência do FGTS exclusivamente sobre o aviso prévio indenizado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8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E.02 Incidência do FGTS exclusivamente sobre o período médio de afastamento superior a 15 dias motivado por acidente do trabalho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TOTAL - GRUPO E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9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GRUPO F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8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F.01 Incidência dos encargos do Grupo A sobre os valores constantes da base de cálculo referente ao salário maternidade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TOTAL - GRUPO F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3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TOTAL - ENCARGOS SOCIAIS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</w:tblPrEx>
        <w:trPr>
          <w:trHeight w:val="12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VALOR TOTAL DE REMUNERAÇÃO + ENCARGOS SOCIAIS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0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IV - INSUMOS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Uniforme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Auxílio alimentação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Cesta Básica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Vale-Transporte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Desconto legal sobre transporte (máximo 6% do salário-base)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Auxílio Saúde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Depreciação de Equipamentos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Manutenção de Equipamentos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Seguro de Vida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EPI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TOTAL - INSUMOS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82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30" w:hRule="atLeast"/>
          <w:jc w:val="center"/>
        </w:trPr>
        <w:tc>
          <w:tcPr>
            <w:tcW w:w="7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VALOR TOTAL DE REMUNERAÇÃO + ENCARGOS SOCIAIS + INSUMOS 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V - LUCRO E DESPESAS INDIRETAS (LDI)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Despesas Administrativas/Operacionais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Lucro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ISSQN ou ISS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COFINS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PIS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TOTAL - LUCRO E DESPESAS INDIRETAS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BFBFBF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7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PREÇO MENSAL PARA 1 (UM)POSTO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PREÇO MENSAL PARA X  (        ) POSTOS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PREÇO ANUAL PARA 1 (UM) POSTO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PREÇO ANUAL PARA X (         )  POSTOS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</w:tbl>
    <w:p>
      <w:pPr>
        <w:pStyle w:val="71"/>
        <w:spacing w:before="120"/>
        <w:rPr>
          <w:rFonts w:ascii="Calibri" w:hAnsi="Calibri" w:eastAsia="Arial Unicode MS"/>
          <w:b/>
          <w:caps/>
          <w:color w:val="auto"/>
        </w:rPr>
      </w:pPr>
      <w:r>
        <w:rPr>
          <w:rFonts w:ascii="Calibri" w:hAnsi="Calibri" w:eastAsia="Arial Unicode MS"/>
          <w:b/>
          <w:caps/>
          <w:color w:val="auto"/>
        </w:rPr>
        <w:t>OBSERVAÇÃO: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Tendo em vista as peculiaridades da contratação ora proposta, faz-se essencial os seguintes esclarecimentos referentes às planilhas estimativas, os quais </w:t>
      </w:r>
      <w:r>
        <w:rPr>
          <w:rFonts w:ascii="Calibri" w:hAnsi="Calibri"/>
          <w:b/>
          <w:sz w:val="24"/>
          <w:szCs w:val="24"/>
        </w:rPr>
        <w:t>deverão ser observados pelas empresas licitantes</w:t>
      </w:r>
      <w:r>
        <w:rPr>
          <w:rFonts w:ascii="Calibri" w:hAnsi="Calibri"/>
          <w:sz w:val="24"/>
          <w:szCs w:val="24"/>
        </w:rPr>
        <w:t xml:space="preserve"> quando da elaboração de suas propostas de preços: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Para a elaboração das Planilhas de Custos e Formação de Preços dos postos de serviços envolvidos na contratação, deverá ser considerado o piso salarial estabelecido na convenção coletiva de trabalho do sindicato dos trabalhadores em serviços de asseio e conservação vigente.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As licitantes deverão apresentar as Planilhas de Custos e Formação de Preços com base em convenção coletiva de trabalho, ou outra norma coletiva mais benéfica, aplicável à categoria envolvida na contratação e à qual a licitante esteja obrigada.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Na hipótese de eventual repactuação do contrato, somente serão considerados os itens previstos nas respectivas planilhas.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Caso a licitante utilize instrumento coletivo distinto do adotado neste Edital, deverá indicar em sua proposta à convenção coletiva de trabalho ou a norma coletiva a que esteja obrigada.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Os salários a serem pagos serão aqueles apresentados na proposta da licitante vencedora.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Ainda que, em acordo ou convenção coletiva da categoria, haja previsão de reajuste escalonado de salários, a CONTRATADA aplicará aos salários dos empregados que prestam serviços ao IFS – Campus Estância os mesmos índices concedidos na repactuação contratual, independentemente da data de admissão do empregado nos quadros da CONTRATADA.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As planilhas deverão ser individualizadas por tipo de posto, no entanto a proposta para contratação terá que ser consolidada.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Caso a proposta da licitante apresente salário inferior ao piso salarial estabelecido no instrumento coletivo a que esteja obrigada, o Pregoeiro fixará prazo para ajuste da proposta. 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 não atendimento à solicitação do Pregoeiro no prazo fixado ou a recusa em fazê-lo implica a desclassificação da proposta.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 ajuste da proposta não poderá implicar aumento do seu valor global.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Também será desclassificada a proposta que, após as diligências, não corrigir ou justificar eventuais falhas apontadas pelo pregoeiro.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 LDI (Lucros e Despesas Indiretas) constante das planilhas de composição de custos e formação de preços engloba o lucro e as despesas administrativas e operacionais (</w:t>
      </w:r>
      <w:r>
        <w:rPr>
          <w:rFonts w:ascii="Calibri" w:hAnsi="Calibri"/>
          <w:snapToGrid w:val="0"/>
          <w:sz w:val="24"/>
          <w:szCs w:val="24"/>
        </w:rPr>
        <w:t>Acórdão 2.369/2011-TCU-Plenário</w:t>
      </w:r>
      <w:r>
        <w:rPr>
          <w:rFonts w:ascii="Calibri" w:hAnsi="Calibri"/>
          <w:sz w:val="24"/>
          <w:szCs w:val="24"/>
        </w:rPr>
        <w:t>).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O orçamento dos custos dos serviços foi estimado levando-se em consideração a empresa optante pelo Lucro Presumido. 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 campo aviso prévio trabalhado (B.03) será zerado após o primeiro ano de execução do contrato.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Manutenção de Equipamentos:</w:t>
      </w:r>
      <w:r>
        <w:rPr>
          <w:rFonts w:ascii="Calibri" w:hAnsi="Calibri"/>
          <w:sz w:val="24"/>
          <w:szCs w:val="24"/>
        </w:rPr>
        <w:t xml:space="preserve"> O valor do insumo Manutenção de Equipamentos foi obtido adotando-se metodologia das Tabelas de Composições de Preços para Orçamentação, publicação da Editora Pini, para equipamentos de pequeno porte (~1,5HP), com utilização, em média, de 83 h/mês, em conjunto com o Manual de Custos Rodoviários do DNIT – Volume 1</w:t>
      </w:r>
    </w:p>
    <w:p>
      <w:pPr>
        <w:tabs>
          <w:tab w:val="left" w:pos="709"/>
        </w:tabs>
        <w:spacing w:before="120"/>
        <w:ind w:firstLine="1134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M= k x 83 x V</w:t>
      </w:r>
      <w:r>
        <w:rPr>
          <w:rFonts w:ascii="Calibri" w:hAnsi="Calibri"/>
          <w:b/>
          <w:sz w:val="24"/>
          <w:szCs w:val="24"/>
          <w:vertAlign w:val="subscript"/>
        </w:rPr>
        <w:t>0</w:t>
      </w:r>
      <w:r>
        <w:rPr>
          <w:rFonts w:ascii="Calibri" w:hAnsi="Calibri"/>
          <w:b/>
          <w:sz w:val="24"/>
          <w:szCs w:val="24"/>
        </w:rPr>
        <w:t>/VU</w:t>
      </w:r>
      <w:r>
        <w:rPr>
          <w:rFonts w:ascii="Calibri" w:hAnsi="Calibri"/>
          <w:sz w:val="24"/>
          <w:szCs w:val="24"/>
        </w:rPr>
        <w:t>, onde:</w:t>
      </w:r>
    </w:p>
    <w:p>
      <w:pPr>
        <w:tabs>
          <w:tab w:val="left" w:pos="709"/>
        </w:tabs>
        <w:spacing w:before="120"/>
        <w:ind w:left="113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M = custo de manutenção mensal</w:t>
      </w:r>
    </w:p>
    <w:p>
      <w:pPr>
        <w:tabs>
          <w:tab w:val="left" w:pos="709"/>
        </w:tabs>
        <w:spacing w:before="120"/>
        <w:ind w:left="113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K = 0,6 (conforme adotado pelo Sicro2 /DNIT – Manual de Custos Rodoviários – Volume 1, página 83);</w:t>
      </w:r>
    </w:p>
    <w:p>
      <w:pPr>
        <w:tabs>
          <w:tab w:val="left" w:pos="709"/>
        </w:tabs>
        <w:spacing w:before="120"/>
        <w:ind w:left="113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VU = Vida Útil = 10.000 horas </w:t>
      </w:r>
    </w:p>
    <w:p>
      <w:pPr>
        <w:tabs>
          <w:tab w:val="left" w:pos="709"/>
        </w:tabs>
        <w:spacing w:before="120"/>
        <w:ind w:left="113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</w:t>
      </w:r>
      <w:r>
        <w:rPr>
          <w:rFonts w:ascii="Calibri" w:hAnsi="Calibri"/>
          <w:sz w:val="24"/>
          <w:szCs w:val="24"/>
          <w:vertAlign w:val="subscript"/>
        </w:rPr>
        <w:t>0</w:t>
      </w:r>
      <w:r>
        <w:rPr>
          <w:rFonts w:ascii="Calibri" w:hAnsi="Calibri"/>
          <w:sz w:val="24"/>
          <w:szCs w:val="24"/>
        </w:rPr>
        <w:t xml:space="preserve"> = Valor de aquisição do equipamento</w:t>
      </w:r>
    </w:p>
    <w:p>
      <w:pPr>
        <w:tabs>
          <w:tab w:val="left" w:pos="709"/>
        </w:tabs>
        <w:spacing w:before="120"/>
        <w:ind w:left="113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Assim:</w:t>
      </w:r>
    </w:p>
    <w:p>
      <w:pPr>
        <w:tabs>
          <w:tab w:val="left" w:pos="709"/>
        </w:tabs>
        <w:spacing w:before="120"/>
        <w:ind w:left="502" w:firstLine="632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Manutenção Mensal = Valor total dos equipamentos x 0,5% ao mês</w:t>
      </w:r>
      <w:r>
        <w:rPr>
          <w:rFonts w:ascii="Calibri" w:hAnsi="Calibri"/>
          <w:sz w:val="24"/>
          <w:szCs w:val="24"/>
        </w:rPr>
        <w:t xml:space="preserve">; </w:t>
      </w:r>
    </w:p>
    <w:p>
      <w:pPr>
        <w:numPr>
          <w:ilvl w:val="0"/>
          <w:numId w:val="9"/>
        </w:numPr>
        <w:tabs>
          <w:tab w:val="left" w:pos="709"/>
        </w:tabs>
        <w:spacing w:before="1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Depreciação de Equipamentos</w:t>
      </w:r>
      <w:r>
        <w:rPr>
          <w:rFonts w:ascii="Calibri" w:hAnsi="Calibri"/>
          <w:sz w:val="24"/>
          <w:szCs w:val="24"/>
        </w:rPr>
        <w:t xml:space="preserve">: Para o cálculo do insumo Depreciação de Equipamentos, adotou-se vida útil de 8 anos e valor residual de 20%, com base no Manual de Custos Rodoviários do DNIT, volume 1, de 2003.  </w:t>
      </w:r>
    </w:p>
    <w:p>
      <w:pPr>
        <w:tabs>
          <w:tab w:val="left" w:pos="709"/>
        </w:tabs>
        <w:spacing w:before="120"/>
        <w:ind w:left="113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Assim, </w:t>
      </w:r>
    </w:p>
    <w:p>
      <w:pPr>
        <w:tabs>
          <w:tab w:val="left" w:pos="709"/>
        </w:tabs>
        <w:spacing w:before="120"/>
        <w:ind w:left="113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Depreciação Mensal = [Valor total dos equipamentos x (1,00-0,20)] / (12 x 8)</w:t>
      </w:r>
      <w:r>
        <w:rPr>
          <w:rFonts w:ascii="Calibri" w:hAnsi="Calibri"/>
          <w:sz w:val="24"/>
          <w:szCs w:val="24"/>
        </w:rPr>
        <w:t xml:space="preserve">; </w:t>
      </w:r>
    </w:p>
    <w:p>
      <w:pPr>
        <w:numPr>
          <w:ilvl w:val="0"/>
          <w:numId w:val="9"/>
        </w:numPr>
        <w:tabs>
          <w:tab w:val="left" w:pos="709"/>
        </w:tabs>
        <w:spacing w:before="1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Equipamento de Proteção Individual – EPI</w:t>
      </w:r>
      <w:r>
        <w:rPr>
          <w:rFonts w:ascii="Calibri" w:hAnsi="Calibri"/>
          <w:sz w:val="24"/>
          <w:szCs w:val="24"/>
        </w:rPr>
        <w:t>:</w:t>
      </w:r>
    </w:p>
    <w:p>
      <w:pPr>
        <w:tabs>
          <w:tab w:val="left" w:pos="709"/>
        </w:tabs>
        <w:spacing w:before="120"/>
        <w:ind w:left="113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Valor Mensal de EPI</w:t>
      </w:r>
      <w:r>
        <w:rPr>
          <w:rFonts w:ascii="Calibri" w:hAnsi="Calibri"/>
          <w:sz w:val="24"/>
          <w:szCs w:val="24"/>
        </w:rPr>
        <w:t xml:space="preserve"> = Valor total dos equipamentos de EPI / 12;</w:t>
      </w:r>
    </w:p>
    <w:p>
      <w:pPr>
        <w:numPr>
          <w:ilvl w:val="0"/>
          <w:numId w:val="9"/>
        </w:numPr>
        <w:tabs>
          <w:tab w:val="left" w:pos="709"/>
        </w:tabs>
        <w:spacing w:before="120"/>
        <w:rPr>
          <w:rFonts w:ascii="Calibri" w:hAnsi="Calibri"/>
          <w:b/>
          <w:snapToGrid w:val="0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L</w:t>
      </w:r>
      <w:r>
        <w:rPr>
          <w:rFonts w:ascii="Calibri" w:hAnsi="Calibri"/>
          <w:b/>
          <w:snapToGrid w:val="0"/>
          <w:sz w:val="24"/>
          <w:szCs w:val="24"/>
        </w:rPr>
        <w:t>ucro e Despesas Indiretas</w:t>
      </w:r>
    </w:p>
    <w:p>
      <w:pPr>
        <w:numPr>
          <w:ilvl w:val="1"/>
          <w:numId w:val="9"/>
        </w:numPr>
        <w:tabs>
          <w:tab w:val="left" w:pos="709"/>
        </w:tabs>
        <w:spacing w:before="120"/>
        <w:jc w:val="both"/>
        <w:rPr>
          <w:rFonts w:ascii="Calibri" w:hAnsi="Calibri"/>
          <w:b/>
          <w:snapToGrid w:val="0"/>
          <w:sz w:val="24"/>
          <w:szCs w:val="24"/>
        </w:rPr>
      </w:pPr>
      <w:r>
        <w:rPr>
          <w:rFonts w:ascii="Calibri" w:hAnsi="Calibri"/>
          <w:snapToGrid w:val="0"/>
          <w:sz w:val="24"/>
          <w:szCs w:val="24"/>
        </w:rPr>
        <w:t>Para fins de estimativa do IFS, o LDI – Lucro e Despesas Indiretas, foram considerados todos impostos incidentes, as despesas administrativas e operacionais (5%) e a margem de lucro (10%), calculado de acordo com o previsto no Relatório que embasou o Acórdão 2.369/2011-TCU-Plenário.</w:t>
      </w:r>
    </w:p>
    <w:p>
      <w:pPr>
        <w:numPr>
          <w:ilvl w:val="1"/>
          <w:numId w:val="9"/>
        </w:numPr>
        <w:tabs>
          <w:tab w:val="left" w:pos="709"/>
        </w:tabs>
        <w:spacing w:before="120"/>
        <w:jc w:val="both"/>
        <w:rPr>
          <w:rFonts w:ascii="Calibri" w:hAnsi="Calibri"/>
          <w:b/>
          <w:snapToGrid w:val="0"/>
          <w:sz w:val="24"/>
          <w:szCs w:val="24"/>
        </w:rPr>
      </w:pPr>
      <w:r>
        <w:rPr>
          <w:rFonts w:ascii="Calibri" w:hAnsi="Calibri"/>
          <w:snapToGrid w:val="0"/>
          <w:sz w:val="24"/>
          <w:szCs w:val="24"/>
        </w:rPr>
        <w:t>A licitante deve elaborar sua proposta e, por conseguinte, sua planilha com base no regime de tributação ao qual estará submetido durante a execução do contrato.</w:t>
      </w:r>
    </w:p>
    <w:p>
      <w:pPr>
        <w:widowControl w:val="0"/>
        <w:tabs>
          <w:tab w:val="left" w:pos="709"/>
          <w:tab w:val="left" w:pos="1418"/>
        </w:tabs>
        <w:spacing w:before="120"/>
        <w:ind w:left="1134" w:right="-1"/>
        <w:jc w:val="both"/>
        <w:rPr>
          <w:rFonts w:ascii="Calibri" w:hAnsi="Calibri"/>
          <w:b/>
          <w:snapToGrid w:val="0"/>
          <w:sz w:val="24"/>
          <w:szCs w:val="24"/>
        </w:rPr>
      </w:pPr>
      <w:r>
        <w:rPr>
          <w:rFonts w:ascii="Calibri" w:hAnsi="Calibri"/>
          <w:b/>
          <w:snapToGrid w:val="0"/>
          <w:sz w:val="24"/>
          <w:szCs w:val="24"/>
        </w:rPr>
        <w:t>Cálculo: BDI = {[(1+Desp. Admin.+Lucro)/(1-Impostos)]-1}*100</w:t>
      </w:r>
    </w:p>
    <w:p>
      <w:pPr>
        <w:pStyle w:val="74"/>
        <w:widowControl w:val="0"/>
        <w:tabs>
          <w:tab w:val="left" w:pos="709"/>
          <w:tab w:val="left" w:pos="1418"/>
        </w:tabs>
        <w:spacing w:before="120"/>
        <w:ind w:left="360" w:right="-1"/>
        <w:jc w:val="both"/>
      </w:pPr>
    </w:p>
    <w:p>
      <w:pPr>
        <w:tabs>
          <w:tab w:val="left" w:pos="709"/>
        </w:tabs>
        <w:spacing w:before="120"/>
        <w:ind w:right="-1"/>
        <w:jc w:val="both"/>
        <w:rPr>
          <w:rFonts w:ascii="Calibri" w:hAnsi="Calibri"/>
          <w:sz w:val="24"/>
          <w:szCs w:val="24"/>
        </w:rPr>
      </w:pPr>
    </w:p>
    <w:p>
      <w:pPr>
        <w:spacing w:after="200" w:line="276" w:lineRule="auto"/>
        <w:rPr>
          <w:rFonts w:ascii="Calibri" w:hAnsi="Calibri" w:eastAsia="Arial Unicode MS"/>
          <w:b/>
          <w:caps/>
          <w:sz w:val="24"/>
          <w:szCs w:val="24"/>
        </w:rPr>
      </w:pPr>
    </w:p>
    <w:p>
      <w:pPr>
        <w:spacing w:after="200" w:line="276" w:lineRule="auto"/>
        <w:rPr>
          <w:rFonts w:ascii="Calibri" w:hAnsi="Calibri" w:eastAsia="Arial Unicode MS"/>
          <w:b/>
          <w:caps/>
          <w:sz w:val="24"/>
          <w:szCs w:val="24"/>
        </w:rPr>
      </w:pPr>
      <w:r>
        <w:rPr>
          <w:rFonts w:ascii="Calibri" w:hAnsi="Calibri" w:eastAsia="Arial Unicode MS"/>
          <w:b/>
          <w:caps/>
        </w:rPr>
        <w:br w:type="page"/>
      </w:r>
    </w:p>
    <w:p>
      <w:pPr>
        <w:pStyle w:val="71"/>
        <w:spacing w:before="120"/>
        <w:rPr>
          <w:rFonts w:ascii="Calibri" w:hAnsi="Calibri" w:eastAsia="Arial Unicode MS"/>
          <w:b/>
          <w:caps/>
          <w:color w:val="auto"/>
        </w:rPr>
      </w:pPr>
    </w:p>
    <w:tbl>
      <w:tblPr>
        <w:tblStyle w:val="38"/>
        <w:tblW w:w="9568" w:type="dxa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82"/>
        <w:gridCol w:w="3599"/>
        <w:gridCol w:w="851"/>
        <w:gridCol w:w="141"/>
        <w:gridCol w:w="993"/>
        <w:gridCol w:w="850"/>
        <w:gridCol w:w="1276"/>
        <w:gridCol w:w="1276"/>
      </w:tblGrid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9568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MATERIAIS - SERVIÇO DE LIMPEZA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Unidade de medida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Qtd. mensal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Preço médio unitário (R$)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 (R$)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Mensal (R$)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Água sanitária  de 1ª qualidade.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Litro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Álcool em gel, de 1ª qualidade, 92° a 93°.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Litro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Balde plástico preto com capacidade p/20 litros.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Desodorizador de ar, cada unidade contendo 400 ml.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Detergente líquido de 1ª qualidade para limpeza de pisos de banheiros e superfícies brancas, 500ml.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Esponja de fibra com dupla face.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Flanela branca de 1ª qualidade, medindo 50x50cm.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Lã de aço, pacote com 4 unidades.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Pacote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Limpa vidros concentrado.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galão 5L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Lustra Móveis lavanda 200 ml.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Luvas de látex natural de 1° qualidade.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Par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Papel  higiênico de 1ª qualidade, contendo 300m cada rolo, folha dupla.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Papel toalha interfolhado branco de 1° qualidade extraluxo, fardo c/ 1.000 folhas.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Fardo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Pá de lixo de alumínio.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Rodo com 2 borrachas - 40cm de largura, com cabo.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Rodo com 2 borrachas - 60cm de largura, com cabo.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Sabonete líquido de de 1° qualidade (de odor agradável), com ph neutro concentrado 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Litro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Sabão em pó, pacote com 500g.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Pacote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Saco para lixo de 100 litros cada fardo com 100 unidades,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cor preta.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Fardo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Saco para lixo de 60 litros, cada fardo com 100 unidades,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cor preta.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Fardo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Saco para lixo de 40 litros, cada fardo com 100 unidades,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cor preta.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Fardo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Vassoura de pelo com 40 cm de largura, com cabo.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Vassoura de pelo com 60 cm de largura, com cabo.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Saco de pano para limpeza de piso na cor branca.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Vassoura de piaçava, com cabo.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Vassoura de teto, vasculho.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Vassoura Nylon.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Vassourinha para limpar vaso.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Desinfetante perfumado.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galão 5L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Detergente para lavar louça - 500 ml.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Pastilha sanitária com 36 unidades.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Caixa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Espanador de 1° qualidade.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Mascara protetora de poeira.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Papel toalha em bobina de 1° qualidade extraluxo, 100 metros.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rolo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pStyle w:val="4"/>
              <w:shd w:val="clear" w:color="auto" w:fill="FFFFFF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"http://www.bhembalagem.com.br/produto/pano-multiuso-tipo-perfex-30-cm-rolo-300-metros-cor-verde/" </w:instrText>
            </w:r>
            <w:r>
              <w:fldChar w:fldCharType="separate"/>
            </w:r>
            <w:r>
              <w:rPr>
                <w:rFonts w:ascii="Calibri" w:hAnsi="Calibri"/>
                <w:b w:val="0"/>
                <w:color w:val="000000"/>
                <w:sz w:val="22"/>
                <w:szCs w:val="22"/>
              </w:rPr>
              <w:t>Pano Multiuso picotado Tipo Perfex 30 cm - Rolo 30 metros</w:t>
            </w:r>
            <w:r>
              <w:rPr>
                <w:rFonts w:ascii="Calibri" w:hAnsi="Calibri"/>
                <w:b w:val="0"/>
                <w:color w:val="000000"/>
                <w:sz w:val="22"/>
                <w:szCs w:val="22"/>
              </w:rPr>
              <w:fldChar w:fldCharType="end"/>
            </w:r>
            <w: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rolo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Pano para limpeza de prato.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Impermeabilizante de piso.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5L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Cera de polir (tipo Gran Prix), contendo 200g.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Cera acrílica autobrilhante, 5l, cx com 4.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caixa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4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1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MENSAL (VALOR MÉDIO ANUAL/12)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6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LDI 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C0C0C0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5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Total geral mensal (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MENSAL+ LDI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>
      <w:pPr>
        <w:spacing w:before="120"/>
        <w:ind w:left="570"/>
        <w:jc w:val="center"/>
        <w:rPr>
          <w:rFonts w:ascii="Calibri" w:hAnsi="Calibri"/>
          <w:b/>
          <w:sz w:val="24"/>
          <w:szCs w:val="24"/>
        </w:rPr>
      </w:pPr>
    </w:p>
    <w:p>
      <w:pPr>
        <w:spacing w:after="200" w:line="276" w:lineRule="auto"/>
        <w:rPr>
          <w:rFonts w:ascii="Calibri" w:hAnsi="Calibri" w:eastAsia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br w:type="page"/>
      </w:r>
    </w:p>
    <w:p>
      <w:pPr>
        <w:pStyle w:val="71"/>
        <w:spacing w:before="120" w:after="240"/>
        <w:jc w:val="center"/>
        <w:rPr>
          <w:rFonts w:ascii="Calibri" w:hAnsi="Calibri"/>
          <w:b/>
          <w:color w:val="auto"/>
        </w:rPr>
      </w:pPr>
      <w:r>
        <w:rPr>
          <w:rFonts w:ascii="Calibri" w:hAnsi="Calibri"/>
          <w:b/>
          <w:color w:val="auto"/>
        </w:rPr>
        <w:t>LIMPEZA</w:t>
      </w:r>
    </w:p>
    <w:tbl>
      <w:tblPr>
        <w:tblStyle w:val="38"/>
        <w:tblW w:w="9513" w:type="dxa"/>
        <w:tblInd w:w="5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20"/>
        <w:gridCol w:w="4824"/>
        <w:gridCol w:w="1275"/>
        <w:gridCol w:w="821"/>
        <w:gridCol w:w="455"/>
        <w:gridCol w:w="1418"/>
      </w:tblGrid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95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EQUIPAMENTOS - SERVIÇO DE LIMPEZA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65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Descrição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Qtd.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ind w:left="72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Preço médio unitário (R$)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Valor Médio Anual (R$)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Aspirador de pó e água, tipo industrial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Cabo Telescópio, ajustavél, de até 5 m, com encaixe para mangueira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Enceradeira industrial para lavagem, com escova de 400mm.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Escada com 6 (seis) degraus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Kit completo para limpeza de vidros 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Mangueira 3/4" 50 m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Máquina de limpeza de alta pressão - Karcher ou similar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Mangueira 3/4" 100 m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6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VALOR MÉDIO ANUAL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ind w:right="213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7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Manutenção equipamentos (gasto mensal) - adotado 0,5% a.m. 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ind w:right="213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7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Depreciação de equipamentos (gasto mensal) adotado 8 anos e residual=20% 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(2)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                    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ind w:right="213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7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Total mensal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ind w:right="213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7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Quantidade de funcionários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ind w:left="527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7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Valor mensal por funcionário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ind w:right="213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>
      <w:pPr>
        <w:pStyle w:val="71"/>
        <w:spacing w:before="120"/>
        <w:jc w:val="center"/>
        <w:rPr>
          <w:rFonts w:ascii="Calibri" w:hAnsi="Calibri"/>
          <w:b/>
          <w:color w:val="auto"/>
        </w:rPr>
      </w:pPr>
    </w:p>
    <w:p>
      <w:pPr>
        <w:pStyle w:val="71"/>
        <w:spacing w:before="120"/>
        <w:jc w:val="center"/>
        <w:rPr>
          <w:rFonts w:ascii="Calibri" w:hAnsi="Calibri" w:eastAsia="Arial Unicode MS"/>
          <w:b/>
          <w:caps/>
          <w:color w:val="auto"/>
          <w:highlight w:val="cyan"/>
        </w:rPr>
      </w:pPr>
    </w:p>
    <w:p>
      <w:pPr>
        <w:pStyle w:val="3"/>
        <w:spacing w:before="120" w:after="240"/>
        <w:ind w:right="0"/>
        <w:rPr>
          <w:rFonts w:ascii="Calibri" w:hAnsi="Calibri"/>
          <w:caps/>
          <w:szCs w:val="24"/>
        </w:rPr>
      </w:pPr>
      <w:r>
        <w:rPr>
          <w:rFonts w:ascii="Calibri" w:hAnsi="Calibri"/>
          <w:caps/>
          <w:szCs w:val="24"/>
        </w:rPr>
        <w:br w:type="page"/>
      </w:r>
      <w:r>
        <w:rPr>
          <w:rFonts w:ascii="Calibri" w:hAnsi="Calibri"/>
          <w:caps/>
          <w:szCs w:val="24"/>
        </w:rPr>
        <w:t xml:space="preserve">QUADRO RESUMO DOS CUSTOS </w:t>
      </w:r>
    </w:p>
    <w:tbl>
      <w:tblPr>
        <w:tblStyle w:val="38"/>
        <w:tblW w:w="9654" w:type="dxa"/>
        <w:jc w:val="center"/>
        <w:tblInd w:w="5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654"/>
      </w:tblGrid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  <w:jc w:val="center"/>
        </w:trPr>
        <w:tc>
          <w:tcPr>
            <w:tcW w:w="9654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RESUMO DE CUSTOS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</w:tcPr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Processo nº 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  <w:jc w:val="center"/>
        </w:trPr>
        <w:tc>
          <w:tcPr>
            <w:tcW w:w="9654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D9D9D9"/>
            <w:vAlign w:val="center"/>
          </w:tcPr>
          <w:p>
            <w:pPr>
              <w:jc w:val="both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Contratação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t-BR"/>
              </w:rPr>
              <w:t xml:space="preserve">do serviço de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Limpeza, conservação, higienização e asseio. 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  <w:jc w:val="center"/>
        </w:trPr>
        <w:tc>
          <w:tcPr>
            <w:tcW w:w="9654" w:type="dxa"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>
      <w:pPr>
        <w:rPr>
          <w:rFonts w:ascii="Calibri" w:hAnsi="Calibri"/>
          <w:sz w:val="22"/>
          <w:szCs w:val="22"/>
        </w:rPr>
      </w:pPr>
    </w:p>
    <w:tbl>
      <w:tblPr>
        <w:tblStyle w:val="38"/>
        <w:tblW w:w="9639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3544"/>
        <w:gridCol w:w="850"/>
        <w:gridCol w:w="1134"/>
        <w:gridCol w:w="1418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276" w:type="dxa"/>
            <w:shd w:val="clear" w:color="auto" w:fill="A5A5A5" w:themeFill="background1" w:themeFillShade="A6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Local</w:t>
            </w:r>
          </w:p>
        </w:tc>
        <w:tc>
          <w:tcPr>
            <w:tcW w:w="3544" w:type="dxa"/>
            <w:shd w:val="clear" w:color="auto" w:fill="A5A5A5" w:themeFill="background1" w:themeFillShade="A6"/>
            <w:vAlign w:val="center"/>
          </w:tcPr>
          <w:p>
            <w:pPr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DESCRIÇÃO/</w:t>
            </w:r>
          </w:p>
          <w:p>
            <w:pPr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850" w:type="dxa"/>
            <w:shd w:val="clear" w:color="auto" w:fill="A5A5A5" w:themeFill="background1" w:themeFillShade="A6"/>
            <w:vAlign w:val="center"/>
          </w:tcPr>
          <w:p>
            <w:pPr>
              <w:widowControl w:val="0"/>
              <w:suppressAutoHyphens/>
              <w:spacing w:after="120" w:line="276" w:lineRule="auto"/>
              <w:ind w:left="34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UNID</w:t>
            </w:r>
          </w:p>
        </w:tc>
        <w:tc>
          <w:tcPr>
            <w:tcW w:w="1134" w:type="dxa"/>
            <w:shd w:val="clear" w:color="auto" w:fill="A5A5A5" w:themeFill="background1" w:themeFillShade="A6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QUANT</w:t>
            </w:r>
          </w:p>
        </w:tc>
        <w:tc>
          <w:tcPr>
            <w:tcW w:w="1418" w:type="dxa"/>
            <w:shd w:val="clear" w:color="auto" w:fill="A5A5A5" w:themeFill="background1" w:themeFillShade="A6"/>
            <w:vAlign w:val="center"/>
          </w:tcPr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VALOR UNIT</w:t>
            </w:r>
          </w:p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ANUAL (R$/m²)</w:t>
            </w:r>
          </w:p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5A5A5" w:themeFill="background1" w:themeFillShade="A6"/>
            <w:vAlign w:val="center"/>
          </w:tcPr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VALOR</w:t>
            </w:r>
          </w:p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ANUAL </w:t>
            </w:r>
          </w:p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276" w:type="dxa"/>
            <w:vMerge w:val="restart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/SE</w:t>
            </w:r>
          </w:p>
        </w:tc>
        <w:tc>
          <w:tcPr>
            <w:tcW w:w="3544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Prestação de Serviço de Limpeza e Conservação - Áreas Internas - 44 Horas Semanais Diurnas</w:t>
            </w:r>
          </w:p>
        </w:tc>
        <w:tc>
          <w:tcPr>
            <w:tcW w:w="85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ind w:left="34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276" w:type="dxa"/>
            <w:vMerge w:val="continue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Prestação de Serviço de Limpeza e Conservação - Áreas Externas - 44 Horas Semanais Diurnas</w:t>
            </w:r>
          </w:p>
        </w:tc>
        <w:tc>
          <w:tcPr>
            <w:tcW w:w="85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ind w:left="34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276" w:type="dxa"/>
            <w:vMerge w:val="continue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Prestação de Serviço de Limpeza e Conservação - Esquadrias Externas</w:t>
            </w:r>
          </w:p>
        </w:tc>
        <w:tc>
          <w:tcPr>
            <w:tcW w:w="85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ind w:left="34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276" w:type="dxa"/>
            <w:vMerge w:val="continue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Material para o serviço de limpeza</w:t>
            </w:r>
          </w:p>
        </w:tc>
        <w:tc>
          <w:tcPr>
            <w:tcW w:w="85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ind w:left="34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Forn.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8222" w:type="dxa"/>
            <w:gridSpan w:val="5"/>
            <w:shd w:val="clear" w:color="auto" w:fill="A5A5A5" w:themeFill="background1" w:themeFillShade="A6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417" w:type="dxa"/>
            <w:shd w:val="clear" w:color="auto" w:fill="A5A5A5" w:themeFill="background1" w:themeFillShade="A6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>
      <w:pPr>
        <w:rPr>
          <w:rFonts w:ascii="Calibri" w:hAnsi="Calibri"/>
          <w:sz w:val="22"/>
          <w:szCs w:val="22"/>
        </w:rPr>
      </w:pPr>
    </w:p>
    <w:sectPr>
      <w:headerReference r:id="rId3" w:type="default"/>
      <w:pgSz w:w="11906" w:h="16838"/>
      <w:pgMar w:top="1664" w:right="1701" w:bottom="1417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</w:pPr>
    <w:r>
      <w:pict>
        <v:group id="_x0000_s4097" o:spid="_x0000_s4097" o:spt="203" style="position:absolute;left:0pt;margin-left:381.45pt;margin-top:-22.95pt;height:72pt;width:72pt;z-index:251658240;mso-width-relative:page;mso-height-relative:page;" coordorigin="9884,380" coordsize="1440,1440">
          <o:lock v:ext="edit"/>
          <v:shape id="_x0000_s4098" o:spid="_x0000_s4098" o:spt="3" type="#_x0000_t3" style="position:absolute;left:9884;top:380;height:1440;width:1440;" coordsize="21600,21600">
            <v:path/>
            <v:fill focussize="0,0"/>
            <v:stroke weight="1.75pt"/>
            <v:imagedata o:title=""/>
            <o:lock v:ext="edit"/>
          </v:shape>
          <v:shape id="_x0000_s4099" o:spid="_x0000_s4099" o:spt="147" type="#_x0000_t147" style="position:absolute;left:10027;top:537;height:1152;width:1155;" fillcolor="#000000" filled="t" coordsize="21600,21600">
            <v:path/>
            <v:fill on="t" focussize="0,0"/>
            <v:stroke weight="0.25pt"/>
            <v:imagedata o:title=""/>
            <o:lock v:ext="edit"/>
            <v:textpath on="t" fitshape="t" fitpath="t" trim="t" xscale="f" string="Instituto Federal de Sergipe&#10;Fls nº________&#10;Campus Estância/SE&#10;" style="font-family:Calibri;font-size:36pt;v-text-align:center;"/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FFFFFF82"/>
    <w:lvl w:ilvl="0" w:tentative="0">
      <w:start w:val="1"/>
      <w:numFmt w:val="bullet"/>
      <w:pStyle w:val="17"/>
      <w:lvlText w:val=""/>
      <w:lvlJc w:val="left"/>
      <w:pPr>
        <w:tabs>
          <w:tab w:val="left" w:pos="926"/>
        </w:tabs>
        <w:ind w:left="926" w:hanging="360"/>
      </w:pPr>
      <w:rPr>
        <w:rFonts w:hint="default" w:ascii="Symbol" w:hAnsi="Symbol"/>
      </w:rPr>
    </w:lvl>
  </w:abstractNum>
  <w:abstractNum w:abstractNumId="1">
    <w:nsid w:val="FFFFFF83"/>
    <w:multiLevelType w:val="singleLevel"/>
    <w:tmpl w:val="FFFFFF83"/>
    <w:lvl w:ilvl="0" w:tentative="0">
      <w:start w:val="1"/>
      <w:numFmt w:val="bullet"/>
      <w:pStyle w:val="18"/>
      <w:lvlText w:val=""/>
      <w:lvlJc w:val="left"/>
      <w:pPr>
        <w:tabs>
          <w:tab w:val="left" w:pos="643"/>
        </w:tabs>
        <w:ind w:left="643" w:hanging="360"/>
      </w:pPr>
      <w:rPr>
        <w:rFonts w:hint="default" w:ascii="Symbol" w:hAnsi="Symbol"/>
      </w:rPr>
    </w:lvl>
  </w:abstractNum>
  <w:abstractNum w:abstractNumId="2">
    <w:nsid w:val="FFFFFF89"/>
    <w:multiLevelType w:val="singleLevel"/>
    <w:tmpl w:val="FFFFFF89"/>
    <w:lvl w:ilvl="0" w:tentative="0">
      <w:start w:val="1"/>
      <w:numFmt w:val="bullet"/>
      <w:pStyle w:val="29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3">
    <w:nsid w:val="1D5C100D"/>
    <w:multiLevelType w:val="multilevel"/>
    <w:tmpl w:val="1D5C100D"/>
    <w:lvl w:ilvl="0" w:tentative="0">
      <w:start w:val="1"/>
      <w:numFmt w:val="decimal"/>
      <w:pStyle w:val="105"/>
      <w:lvlText w:val="%1."/>
      <w:lvlJc w:val="left"/>
      <w:pPr>
        <w:ind w:left="360" w:hanging="360"/>
      </w:pPr>
    </w:lvl>
    <w:lvl w:ilvl="1" w:tentative="0">
      <w:start w:val="1"/>
      <w:numFmt w:val="decimal"/>
      <w:lvlText w:val="%1.%2."/>
      <w:lvlJc w:val="left"/>
      <w:pPr>
        <w:ind w:left="432" w:hanging="432"/>
      </w:pPr>
      <w:rPr>
        <w:b w:val="0"/>
        <w:i w:val="0"/>
        <w:color w:val="auto"/>
        <w:sz w:val="22"/>
        <w:szCs w:val="22"/>
      </w:rPr>
    </w:lvl>
    <w:lvl w:ilvl="2" w:tentative="0">
      <w:start w:val="1"/>
      <w:numFmt w:val="decimal"/>
      <w:lvlText w:val="%1.%2.%3."/>
      <w:lvlJc w:val="left"/>
      <w:pPr>
        <w:ind w:left="1355" w:hanging="504"/>
      </w:pPr>
      <w:rPr>
        <w:strike w:val="0"/>
        <w:color w:val="auto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i w:val="0"/>
        <w:strike w:val="0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b w:val="0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CA457E"/>
    <w:multiLevelType w:val="singleLevel"/>
    <w:tmpl w:val="2ACA457E"/>
    <w:lvl w:ilvl="0" w:tentative="0">
      <w:start w:val="1"/>
      <w:numFmt w:val="lowerLetter"/>
      <w:pStyle w:val="16"/>
      <w:lvlText w:val="%1)"/>
      <w:lvlJc w:val="left"/>
      <w:pPr>
        <w:tabs>
          <w:tab w:val="left" w:pos="359"/>
        </w:tabs>
        <w:ind w:left="359" w:hanging="360"/>
      </w:pPr>
    </w:lvl>
  </w:abstractNum>
  <w:abstractNum w:abstractNumId="5">
    <w:nsid w:val="2EA070EE"/>
    <w:multiLevelType w:val="multilevel"/>
    <w:tmpl w:val="2EA070EE"/>
    <w:lvl w:ilvl="0" w:tentative="0">
      <w:start w:val="1"/>
      <w:numFmt w:val="decimal"/>
      <w:suff w:val="nothing"/>
      <w:lvlText w:val="%1."/>
      <w:lvlJc w:val="left"/>
      <w:rPr>
        <w:b/>
        <w:i w:val="0"/>
      </w:rPr>
    </w:lvl>
    <w:lvl w:ilvl="1" w:tentative="0">
      <w:start w:val="1"/>
      <w:numFmt w:val="decimal"/>
      <w:pStyle w:val="52"/>
      <w:lvlText w:val="%1.%2."/>
      <w:lvlJc w:val="left"/>
      <w:pPr>
        <w:tabs>
          <w:tab w:val="left" w:pos="360"/>
        </w:tabs>
      </w:pPr>
      <w:rPr>
        <w:rFonts w:hint="default" w:ascii="Times New Roman" w:hAnsi="Times New Roman"/>
        <w:b/>
        <w:i w:val="0"/>
        <w:sz w:val="24"/>
      </w:rPr>
    </w:lvl>
    <w:lvl w:ilvl="2" w:tentative="0">
      <w:start w:val="1"/>
      <w:numFmt w:val="decimal"/>
      <w:lvlText w:val="%1.%2.%3."/>
      <w:lvlJc w:val="left"/>
      <w:pPr>
        <w:tabs>
          <w:tab w:val="left" w:pos="1854"/>
        </w:tabs>
        <w:ind w:left="1134"/>
      </w:pPr>
      <w:rPr>
        <w:b/>
        <w:i w:val="0"/>
      </w:rPr>
    </w:lvl>
    <w:lvl w:ilvl="3" w:tentative="0">
      <w:start w:val="1"/>
      <w:numFmt w:val="decimal"/>
      <w:lvlText w:val="%1.%2.%3.%4."/>
      <w:lvlJc w:val="left"/>
      <w:pPr>
        <w:tabs>
          <w:tab w:val="left" w:pos="2138"/>
        </w:tabs>
        <w:ind w:left="1418"/>
      </w:pPr>
      <w:rPr>
        <w:b/>
        <w:i w:val="0"/>
      </w:rPr>
    </w:lvl>
    <w:lvl w:ilvl="4" w:tentative="0">
      <w:start w:val="1"/>
      <w:numFmt w:val="decimal"/>
      <w:lvlText w:val="%1.%2.%3.%4.%5."/>
      <w:lvlJc w:val="left"/>
      <w:pPr>
        <w:tabs>
          <w:tab w:val="left" w:pos="3240"/>
        </w:tabs>
        <w:ind w:left="2232" w:hanging="792"/>
      </w:pPr>
    </w:lvl>
    <w:lvl w:ilvl="5" w:tentative="0">
      <w:start w:val="1"/>
      <w:numFmt w:val="decimal"/>
      <w:lvlText w:val="%1.%2.%3.%4.%5.%6."/>
      <w:lvlJc w:val="left"/>
      <w:pPr>
        <w:tabs>
          <w:tab w:val="left" w:pos="3960"/>
        </w:tabs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tabs>
          <w:tab w:val="left" w:pos="4680"/>
        </w:tabs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5400"/>
        </w:tabs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6120"/>
        </w:tabs>
        <w:ind w:left="4320" w:hanging="1440"/>
      </w:pPr>
    </w:lvl>
  </w:abstractNum>
  <w:abstractNum w:abstractNumId="6">
    <w:nsid w:val="363555BE"/>
    <w:multiLevelType w:val="multilevel"/>
    <w:tmpl w:val="363555BE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decimal"/>
      <w:lvlText w:val="%1.%2."/>
      <w:lvlJc w:val="left"/>
      <w:pPr>
        <w:ind w:left="792" w:hanging="432"/>
      </w:pPr>
    </w:lvl>
    <w:lvl w:ilvl="2" w:tentative="0">
      <w:start w:val="1"/>
      <w:numFmt w:val="decimal"/>
      <w:lvlText w:val="%1.%2.%3."/>
      <w:lvlJc w:val="left"/>
      <w:pPr>
        <w:ind w:left="1224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25D4999"/>
    <w:multiLevelType w:val="multilevel"/>
    <w:tmpl w:val="625D4999"/>
    <w:lvl w:ilvl="0" w:tentative="0">
      <w:start w:val="1"/>
      <w:numFmt w:val="decimal"/>
      <w:pStyle w:val="54"/>
      <w:suff w:val="nothing"/>
      <w:lvlText w:val="%1."/>
      <w:lvlJc w:val="left"/>
    </w:lvl>
    <w:lvl w:ilvl="1" w:tentative="0">
      <w:start w:val="1"/>
      <w:numFmt w:val="decimal"/>
      <w:lvlText w:val="%1.%2."/>
      <w:lvlJc w:val="left"/>
      <w:pPr>
        <w:tabs>
          <w:tab w:val="left" w:pos="1134"/>
        </w:tabs>
        <w:ind w:left="1134" w:hanging="1134"/>
      </w:pPr>
      <w:rPr>
        <w:rFonts w:hint="default" w:ascii="Times New Roman" w:hAnsi="Times New Roman"/>
        <w:b/>
        <w:i w:val="0"/>
        <w:sz w:val="24"/>
      </w:rPr>
    </w:lvl>
    <w:lvl w:ilvl="2" w:tentative="0">
      <w:start w:val="1"/>
      <w:numFmt w:val="decimal"/>
      <w:lvlText w:val="%1.%2.%3."/>
      <w:lvlJc w:val="left"/>
      <w:pPr>
        <w:tabs>
          <w:tab w:val="left" w:pos="1854"/>
        </w:tabs>
        <w:ind w:left="1134"/>
      </w:pPr>
      <w:rPr>
        <w:b/>
        <w:i w:val="0"/>
      </w:rPr>
    </w:lvl>
    <w:lvl w:ilvl="3" w:tentative="0">
      <w:start w:val="1"/>
      <w:numFmt w:val="decimal"/>
      <w:lvlText w:val="%1.%2.%3.%4."/>
      <w:lvlJc w:val="left"/>
      <w:pPr>
        <w:tabs>
          <w:tab w:val="left" w:pos="2520"/>
        </w:tabs>
        <w:ind w:left="1728" w:hanging="648"/>
      </w:pPr>
    </w:lvl>
    <w:lvl w:ilvl="4" w:tentative="0">
      <w:start w:val="1"/>
      <w:numFmt w:val="decimal"/>
      <w:lvlText w:val="%1.%2.%3.%4.%5."/>
      <w:lvlJc w:val="left"/>
      <w:pPr>
        <w:tabs>
          <w:tab w:val="left" w:pos="3240"/>
        </w:tabs>
        <w:ind w:left="2232" w:hanging="792"/>
      </w:pPr>
    </w:lvl>
    <w:lvl w:ilvl="5" w:tentative="0">
      <w:start w:val="1"/>
      <w:numFmt w:val="decimal"/>
      <w:lvlText w:val="%1.%2.%3.%4.%5.%6."/>
      <w:lvlJc w:val="left"/>
      <w:pPr>
        <w:tabs>
          <w:tab w:val="left" w:pos="3960"/>
        </w:tabs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tabs>
          <w:tab w:val="left" w:pos="4680"/>
        </w:tabs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5400"/>
        </w:tabs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6120"/>
        </w:tabs>
        <w:ind w:left="4320" w:hanging="1440"/>
      </w:pPr>
    </w:lvl>
  </w:abstractNum>
  <w:abstractNum w:abstractNumId="8">
    <w:nsid w:val="7F744733"/>
    <w:multiLevelType w:val="multilevel"/>
    <w:tmpl w:val="7F744733"/>
    <w:lvl w:ilvl="0" w:tentative="0">
      <w:start w:val="1"/>
      <w:numFmt w:val="decimal"/>
      <w:pStyle w:val="81"/>
      <w:suff w:val="space"/>
      <w:lvlText w:val="Art. %1° "/>
      <w:lvlJc w:val="left"/>
      <w:pPr>
        <w:ind w:firstLine="1134"/>
      </w:pPr>
      <w:rPr>
        <w:rFonts w:hint="default"/>
      </w:rPr>
    </w:lvl>
    <w:lvl w:ilvl="1" w:tentative="0">
      <w:start w:val="1"/>
      <w:numFmt w:val="decimal"/>
      <w:pStyle w:val="83"/>
      <w:suff w:val="space"/>
      <w:lvlText w:val="§ %2° "/>
      <w:lvlJc w:val="left"/>
      <w:pPr>
        <w:ind w:firstLine="1134"/>
      </w:pPr>
      <w:rPr>
        <w:rFonts w:hint="default"/>
      </w:rPr>
    </w:lvl>
    <w:lvl w:ilvl="2" w:tentative="0">
      <w:start w:val="1"/>
      <w:numFmt w:val="upperRoman"/>
      <w:pStyle w:val="82"/>
      <w:suff w:val="space"/>
      <w:lvlText w:val="%3 - "/>
      <w:lvlJc w:val="right"/>
      <w:pPr>
        <w:ind w:firstLine="1701"/>
      </w:pPr>
      <w:rPr>
        <w:rFonts w:hint="default"/>
      </w:rPr>
    </w:lvl>
    <w:lvl w:ilvl="3" w:tentative="0">
      <w:start w:val="1"/>
      <w:numFmt w:val="lowerLetter"/>
      <w:pStyle w:val="80"/>
      <w:suff w:val="space"/>
      <w:lvlText w:val="%4)"/>
      <w:lvlJc w:val="left"/>
      <w:pPr>
        <w:ind w:firstLine="1701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3316"/>
        </w:tabs>
        <w:ind w:left="3316" w:hanging="360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tabs>
          <w:tab w:val="left" w:pos="4036"/>
        </w:tabs>
        <w:ind w:left="4036" w:hanging="18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4756"/>
        </w:tabs>
        <w:ind w:left="4756" w:hanging="36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5476"/>
        </w:tabs>
        <w:ind w:left="5476" w:hanging="360"/>
      </w:pPr>
      <w:rPr>
        <w:rFonts w:hint="default"/>
      </w:rPr>
    </w:lvl>
    <w:lvl w:ilvl="8" w:tentative="0">
      <w:start w:val="1"/>
      <w:numFmt w:val="lowerRoman"/>
      <w:lvlText w:val="%9."/>
      <w:lvlJc w:val="right"/>
      <w:pPr>
        <w:tabs>
          <w:tab w:val="left" w:pos="6196"/>
        </w:tabs>
        <w:ind w:left="6196" w:hanging="180"/>
      </w:pPr>
      <w:rPr>
        <w:rFonts w:hint="default"/>
      </w:rPr>
    </w:lvl>
  </w:abstractNum>
  <w:num w:numId="1">
    <w:abstractNumId w:val="4"/>
    <w:lvlOverride w:ilvl="0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7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cumentProtection w:enforcement="0"/>
  <w:defaultTabStop w:val="708"/>
  <w:hyphenationZone w:val="425"/>
  <w:characterSpacingControl w:val="doNotCompress"/>
  <w:hdrShapeDefaults>
    <o:shapelayout v:ext="edit">
      <o:idmap v:ext="edit" data="3,4"/>
    </o:shapelayout>
  </w:hdrShapeDefaults>
  <w:compat>
    <w:compatSetting w:name="compatibilityMode" w:uri="http://schemas.microsoft.com/office/word" w:val="12"/>
  </w:compat>
  <w:rsids>
    <w:rsidRoot w:val="00774816"/>
    <w:rsid w:val="00010393"/>
    <w:rsid w:val="000E56F3"/>
    <w:rsid w:val="001143AD"/>
    <w:rsid w:val="00124E37"/>
    <w:rsid w:val="001B436A"/>
    <w:rsid w:val="001B4BE3"/>
    <w:rsid w:val="001E20F4"/>
    <w:rsid w:val="001E70D4"/>
    <w:rsid w:val="00205B4F"/>
    <w:rsid w:val="00243FC9"/>
    <w:rsid w:val="002621B3"/>
    <w:rsid w:val="003051FE"/>
    <w:rsid w:val="003612D1"/>
    <w:rsid w:val="00412FB9"/>
    <w:rsid w:val="00451821"/>
    <w:rsid w:val="00466461"/>
    <w:rsid w:val="004D1903"/>
    <w:rsid w:val="00525445"/>
    <w:rsid w:val="005711B9"/>
    <w:rsid w:val="005A0283"/>
    <w:rsid w:val="005E0031"/>
    <w:rsid w:val="00602BC6"/>
    <w:rsid w:val="00620A9F"/>
    <w:rsid w:val="00644DEA"/>
    <w:rsid w:val="00666ADB"/>
    <w:rsid w:val="006C662D"/>
    <w:rsid w:val="006E0ED1"/>
    <w:rsid w:val="00765DAC"/>
    <w:rsid w:val="00774816"/>
    <w:rsid w:val="00780F13"/>
    <w:rsid w:val="007C2F95"/>
    <w:rsid w:val="007E298F"/>
    <w:rsid w:val="00836006"/>
    <w:rsid w:val="008C1F00"/>
    <w:rsid w:val="00995788"/>
    <w:rsid w:val="009A06C4"/>
    <w:rsid w:val="00A07290"/>
    <w:rsid w:val="00A133B9"/>
    <w:rsid w:val="00A468ED"/>
    <w:rsid w:val="00A469F5"/>
    <w:rsid w:val="00A55F09"/>
    <w:rsid w:val="00A87270"/>
    <w:rsid w:val="00AD58CB"/>
    <w:rsid w:val="00AF531A"/>
    <w:rsid w:val="00B840D7"/>
    <w:rsid w:val="00BA58AC"/>
    <w:rsid w:val="00C11E0C"/>
    <w:rsid w:val="00C47A5A"/>
    <w:rsid w:val="00C81406"/>
    <w:rsid w:val="00CC28B3"/>
    <w:rsid w:val="00D924D3"/>
    <w:rsid w:val="00DC56C1"/>
    <w:rsid w:val="00DE3801"/>
    <w:rsid w:val="00E2066C"/>
    <w:rsid w:val="00E72378"/>
    <w:rsid w:val="00EB6986"/>
    <w:rsid w:val="00EC17F7"/>
    <w:rsid w:val="00F0078A"/>
    <w:rsid w:val="00F07CB6"/>
    <w:rsid w:val="00F253C8"/>
    <w:rsid w:val="00F47449"/>
    <w:rsid w:val="00F91A15"/>
    <w:rsid w:val="0D7C7053"/>
    <w:rsid w:val="14C70AFD"/>
    <w:rsid w:val="230964ED"/>
    <w:rsid w:val="3F27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nhideWhenUsed="0" w:uiPriority="0" w:semiHidden="0" w:name="List Bullet"/>
    <w:lsdException w:uiPriority="99" w:name="List Number"/>
    <w:lsdException w:uiPriority="99" w:name="List 2"/>
    <w:lsdException w:qFormat="1" w:unhideWhenUsed="0" w:uiPriority="0" w:semiHidden="0" w:name="List 3"/>
    <w:lsdException w:uiPriority="99" w:name="List 4"/>
    <w:lsdException w:uiPriority="99" w:name="List 5"/>
    <w:lsdException w:unhideWhenUsed="0" w:uiPriority="0" w:semiHidden="0" w:name="List Bullet 2"/>
    <w:lsdException w:qFormat="1" w:unhideWhenUsed="0" w:uiPriority="0" w:semiHidden="0" w:name="List Bullet 3"/>
    <w:lsdException w:uiPriority="99" w:name="List Bullet 4"/>
    <w:lsdException w:qFormat="1" w:unhideWhenUsed="0" w:uiPriority="0" w:semiHidden="0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qFormat="1" w:unhideWhenUsed="0" w:uiPriority="0" w:semiHidden="0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qFormat="1" w:unhideWhenUsed="0" w:uiPriority="0" w:semiHidden="0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qFormat="1" w:unhideWhenUsed="0" w:uiPriority="0" w:semiHidden="0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65" w:semiHidden="0" w:name="Medium List 1 Accent 4"/>
    <w:lsdException w:qFormat="1" w:unhideWhenUsed="0" w:uiPriority="65" w:semiHidden="0" w:name="Medium List 1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pt-BR" w:eastAsia="pt-BR" w:bidi="ar-SA"/>
    </w:rPr>
  </w:style>
  <w:style w:type="paragraph" w:styleId="2">
    <w:name w:val="heading 1"/>
    <w:basedOn w:val="1"/>
    <w:next w:val="1"/>
    <w:link w:val="43"/>
    <w:qFormat/>
    <w:uiPriority w:val="0"/>
    <w:pPr>
      <w:keepNext/>
      <w:spacing w:before="360" w:after="240"/>
      <w:ind w:left="1134"/>
      <w:outlineLvl w:val="0"/>
    </w:pPr>
    <w:rPr>
      <w:rFonts w:ascii="Arial" w:hAnsi="Arial"/>
      <w:b/>
      <w:snapToGrid w:val="0"/>
      <w:kern w:val="28"/>
    </w:rPr>
  </w:style>
  <w:style w:type="paragraph" w:styleId="3">
    <w:name w:val="heading 2"/>
    <w:basedOn w:val="1"/>
    <w:next w:val="1"/>
    <w:link w:val="44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b/>
      <w:color w:val="000000"/>
      <w:sz w:val="24"/>
    </w:rPr>
  </w:style>
  <w:style w:type="paragraph" w:styleId="4">
    <w:name w:val="heading 3"/>
    <w:basedOn w:val="1"/>
    <w:next w:val="1"/>
    <w:link w:val="45"/>
    <w:qFormat/>
    <w:uiPriority w:val="0"/>
    <w:pPr>
      <w:keepNext/>
      <w:jc w:val="center"/>
      <w:outlineLvl w:val="2"/>
    </w:pPr>
    <w:rPr>
      <w:b/>
      <w:sz w:val="24"/>
    </w:rPr>
  </w:style>
  <w:style w:type="paragraph" w:styleId="5">
    <w:name w:val="heading 4"/>
    <w:basedOn w:val="1"/>
    <w:next w:val="1"/>
    <w:link w:val="46"/>
    <w:qFormat/>
    <w:uiPriority w:val="0"/>
    <w:pPr>
      <w:keepNext/>
      <w:tabs>
        <w:tab w:val="left" w:pos="1701"/>
      </w:tabs>
      <w:spacing w:before="360" w:after="240"/>
      <w:jc w:val="both"/>
      <w:outlineLvl w:val="3"/>
    </w:pPr>
    <w:rPr>
      <w:b/>
      <w:sz w:val="24"/>
    </w:rPr>
  </w:style>
  <w:style w:type="paragraph" w:styleId="6">
    <w:name w:val="heading 5"/>
    <w:basedOn w:val="1"/>
    <w:next w:val="1"/>
    <w:link w:val="47"/>
    <w:qFormat/>
    <w:uiPriority w:val="0"/>
    <w:pPr>
      <w:keepNext/>
      <w:jc w:val="center"/>
      <w:outlineLvl w:val="4"/>
    </w:pPr>
    <w:rPr>
      <w:b/>
      <w:sz w:val="24"/>
    </w:rPr>
  </w:style>
  <w:style w:type="paragraph" w:styleId="7">
    <w:name w:val="heading 6"/>
    <w:basedOn w:val="1"/>
    <w:next w:val="1"/>
    <w:link w:val="48"/>
    <w:qFormat/>
    <w:uiPriority w:val="0"/>
    <w:pPr>
      <w:keepNext/>
      <w:jc w:val="both"/>
      <w:outlineLvl w:val="5"/>
    </w:pPr>
    <w:rPr>
      <w:sz w:val="24"/>
    </w:rPr>
  </w:style>
  <w:style w:type="paragraph" w:styleId="8">
    <w:name w:val="heading 7"/>
    <w:basedOn w:val="1"/>
    <w:next w:val="1"/>
    <w:link w:val="49"/>
    <w:qFormat/>
    <w:uiPriority w:val="0"/>
    <w:pPr>
      <w:keepNext/>
      <w:jc w:val="both"/>
      <w:outlineLvl w:val="6"/>
    </w:pPr>
    <w:rPr>
      <w:b/>
      <w:color w:val="FF0000"/>
      <w:sz w:val="24"/>
    </w:rPr>
  </w:style>
  <w:style w:type="paragraph" w:styleId="9">
    <w:name w:val="heading 8"/>
    <w:basedOn w:val="1"/>
    <w:next w:val="1"/>
    <w:link w:val="50"/>
    <w:qFormat/>
    <w:uiPriority w:val="0"/>
    <w:pPr>
      <w:keepNext/>
      <w:outlineLvl w:val="7"/>
    </w:pPr>
    <w:rPr>
      <w:b/>
      <w:snapToGrid w:val="0"/>
      <w:sz w:val="24"/>
    </w:rPr>
  </w:style>
  <w:style w:type="paragraph" w:styleId="10">
    <w:name w:val="heading 9"/>
    <w:basedOn w:val="1"/>
    <w:next w:val="1"/>
    <w:link w:val="51"/>
    <w:qFormat/>
    <w:uiPriority w:val="0"/>
    <w:pPr>
      <w:keepNext/>
      <w:tabs>
        <w:tab w:val="left" w:pos="1701"/>
      </w:tabs>
      <w:spacing w:after="120" w:line="340" w:lineRule="exact"/>
      <w:outlineLvl w:val="8"/>
    </w:pPr>
    <w:rPr>
      <w:sz w:val="24"/>
    </w:rPr>
  </w:style>
  <w:style w:type="character" w:default="1" w:styleId="31">
    <w:name w:val="Default Paragraph Font"/>
    <w:semiHidden/>
    <w:unhideWhenUsed/>
    <w:qFormat/>
    <w:uiPriority w:val="1"/>
  </w:style>
  <w:style w:type="table" w:default="1" w:styleId="3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link w:val="64"/>
    <w:qFormat/>
    <w:uiPriority w:val="0"/>
    <w:rPr>
      <w:snapToGrid w:val="0"/>
      <w:sz w:val="24"/>
    </w:rPr>
  </w:style>
  <w:style w:type="paragraph" w:styleId="12">
    <w:name w:val="Block Text"/>
    <w:basedOn w:val="1"/>
    <w:qFormat/>
    <w:uiPriority w:val="0"/>
    <w:pPr>
      <w:tabs>
        <w:tab w:val="left" w:pos="1276"/>
      </w:tabs>
      <w:ind w:left="1560" w:right="2" w:hanging="1560"/>
      <w:jc w:val="both"/>
    </w:pPr>
    <w:rPr>
      <w:sz w:val="24"/>
    </w:rPr>
  </w:style>
  <w:style w:type="paragraph" w:styleId="13">
    <w:name w:val="annotation text"/>
    <w:basedOn w:val="1"/>
    <w:link w:val="102"/>
    <w:qFormat/>
    <w:uiPriority w:val="0"/>
  </w:style>
  <w:style w:type="paragraph" w:styleId="14">
    <w:name w:val="Body Text Indent 2"/>
    <w:basedOn w:val="1"/>
    <w:link w:val="69"/>
    <w:qFormat/>
    <w:uiPriority w:val="0"/>
    <w:pPr>
      <w:ind w:firstLine="1560"/>
      <w:jc w:val="both"/>
    </w:pPr>
    <w:rPr>
      <w:strike/>
      <w:sz w:val="24"/>
    </w:rPr>
  </w:style>
  <w:style w:type="paragraph" w:styleId="15">
    <w:name w:val="Title"/>
    <w:basedOn w:val="1"/>
    <w:link w:val="72"/>
    <w:qFormat/>
    <w:uiPriority w:val="0"/>
    <w:pPr>
      <w:widowControl w:val="0"/>
      <w:ind w:right="482"/>
      <w:jc w:val="center"/>
    </w:pPr>
    <w:rPr>
      <w:b/>
      <w:snapToGrid w:val="0"/>
      <w:sz w:val="22"/>
    </w:rPr>
  </w:style>
  <w:style w:type="paragraph" w:styleId="16">
    <w:name w:val="List Bullet 5"/>
    <w:basedOn w:val="1"/>
    <w:qFormat/>
    <w:uiPriority w:val="0"/>
    <w:pPr>
      <w:numPr>
        <w:ilvl w:val="0"/>
        <w:numId w:val="1"/>
      </w:numPr>
    </w:pPr>
    <w:rPr>
      <w:snapToGrid w:val="0"/>
    </w:rPr>
  </w:style>
  <w:style w:type="paragraph" w:styleId="17">
    <w:name w:val="List Bullet 3"/>
    <w:basedOn w:val="1"/>
    <w:qFormat/>
    <w:uiPriority w:val="0"/>
    <w:pPr>
      <w:numPr>
        <w:ilvl w:val="0"/>
        <w:numId w:val="2"/>
      </w:numPr>
    </w:pPr>
  </w:style>
  <w:style w:type="paragraph" w:styleId="18">
    <w:name w:val="List Bullet 2"/>
    <w:basedOn w:val="1"/>
    <w:uiPriority w:val="0"/>
    <w:pPr>
      <w:numPr>
        <w:ilvl w:val="0"/>
        <w:numId w:val="3"/>
      </w:numPr>
      <w:contextualSpacing/>
    </w:pPr>
  </w:style>
  <w:style w:type="paragraph" w:styleId="19">
    <w:name w:val="Plain Text"/>
    <w:basedOn w:val="1"/>
    <w:link w:val="76"/>
    <w:qFormat/>
    <w:uiPriority w:val="0"/>
    <w:rPr>
      <w:rFonts w:ascii="Courier New" w:hAnsi="Courier New"/>
    </w:rPr>
  </w:style>
  <w:style w:type="paragraph" w:styleId="20">
    <w:name w:val="Body Text 3"/>
    <w:basedOn w:val="1"/>
    <w:link w:val="68"/>
    <w:qFormat/>
    <w:uiPriority w:val="0"/>
    <w:pPr>
      <w:tabs>
        <w:tab w:val="left" w:pos="1701"/>
      </w:tabs>
      <w:spacing w:after="120" w:line="340" w:lineRule="exact"/>
    </w:pPr>
    <w:rPr>
      <w:strike/>
      <w:color w:val="FF0000"/>
      <w:sz w:val="24"/>
    </w:rPr>
  </w:style>
  <w:style w:type="paragraph" w:styleId="21">
    <w:name w:val="Body Text 2"/>
    <w:basedOn w:val="1"/>
    <w:link w:val="66"/>
    <w:qFormat/>
    <w:uiPriority w:val="0"/>
    <w:pPr>
      <w:tabs>
        <w:tab w:val="left" w:pos="709"/>
      </w:tabs>
      <w:jc w:val="both"/>
    </w:pPr>
    <w:rPr>
      <w:sz w:val="24"/>
    </w:rPr>
  </w:style>
  <w:style w:type="paragraph" w:styleId="22">
    <w:name w:val="header"/>
    <w:basedOn w:val="1"/>
    <w:link w:val="56"/>
    <w:qFormat/>
    <w:uiPriority w:val="0"/>
    <w:pPr>
      <w:tabs>
        <w:tab w:val="center" w:pos="4419"/>
        <w:tab w:val="right" w:pos="8838"/>
      </w:tabs>
      <w:jc w:val="both"/>
    </w:pPr>
    <w:rPr>
      <w:sz w:val="24"/>
    </w:rPr>
  </w:style>
  <w:style w:type="paragraph" w:styleId="23">
    <w:name w:val="annotation subject"/>
    <w:basedOn w:val="13"/>
    <w:next w:val="13"/>
    <w:link w:val="103"/>
    <w:qFormat/>
    <w:uiPriority w:val="0"/>
    <w:rPr>
      <w:b/>
      <w:bCs/>
    </w:rPr>
  </w:style>
  <w:style w:type="paragraph" w:styleId="24">
    <w:name w:val="footer"/>
    <w:basedOn w:val="1"/>
    <w:link w:val="67"/>
    <w:qFormat/>
    <w:uiPriority w:val="0"/>
    <w:pPr>
      <w:tabs>
        <w:tab w:val="center" w:pos="4419"/>
        <w:tab w:val="right" w:pos="8838"/>
      </w:tabs>
    </w:pPr>
  </w:style>
  <w:style w:type="paragraph" w:styleId="25">
    <w:name w:val="List 3"/>
    <w:basedOn w:val="1"/>
    <w:qFormat/>
    <w:uiPriority w:val="0"/>
    <w:pPr>
      <w:ind w:left="849" w:hanging="283"/>
    </w:pPr>
  </w:style>
  <w:style w:type="paragraph" w:styleId="26">
    <w:name w:val="Body Text Indent 3"/>
    <w:basedOn w:val="1"/>
    <w:link w:val="78"/>
    <w:qFormat/>
    <w:uiPriority w:val="0"/>
    <w:pPr>
      <w:spacing w:after="120"/>
      <w:ind w:left="283"/>
    </w:pPr>
    <w:rPr>
      <w:sz w:val="16"/>
      <w:szCs w:val="16"/>
    </w:rPr>
  </w:style>
  <w:style w:type="paragraph" w:styleId="27">
    <w:name w:val="Balloon Text"/>
    <w:basedOn w:val="1"/>
    <w:link w:val="73"/>
    <w:qFormat/>
    <w:uiPriority w:val="0"/>
    <w:rPr>
      <w:rFonts w:ascii="Tahoma" w:hAnsi="Tahoma" w:cs="Tahoma"/>
      <w:sz w:val="16"/>
      <w:szCs w:val="16"/>
    </w:rPr>
  </w:style>
  <w:style w:type="paragraph" w:styleId="28">
    <w:name w:val="footnote text"/>
    <w:basedOn w:val="1"/>
    <w:link w:val="65"/>
    <w:semiHidden/>
    <w:qFormat/>
    <w:uiPriority w:val="0"/>
  </w:style>
  <w:style w:type="paragraph" w:styleId="29">
    <w:name w:val="List Bullet"/>
    <w:basedOn w:val="1"/>
    <w:qFormat/>
    <w:uiPriority w:val="0"/>
    <w:pPr>
      <w:numPr>
        <w:ilvl w:val="0"/>
        <w:numId w:val="4"/>
      </w:numPr>
    </w:pPr>
  </w:style>
  <w:style w:type="paragraph" w:styleId="30">
    <w:name w:val="Body Text Indent"/>
    <w:basedOn w:val="1"/>
    <w:link w:val="63"/>
    <w:qFormat/>
    <w:uiPriority w:val="99"/>
    <w:pPr>
      <w:ind w:left="2694" w:hanging="284"/>
      <w:jc w:val="both"/>
    </w:pPr>
    <w:rPr>
      <w:sz w:val="24"/>
    </w:rPr>
  </w:style>
  <w:style w:type="character" w:styleId="32">
    <w:name w:val="Strong"/>
    <w:basedOn w:val="31"/>
    <w:qFormat/>
    <w:uiPriority w:val="22"/>
    <w:rPr>
      <w:b/>
      <w:bCs/>
    </w:rPr>
  </w:style>
  <w:style w:type="character" w:styleId="33">
    <w:name w:val="annotation reference"/>
    <w:qFormat/>
    <w:uiPriority w:val="0"/>
    <w:rPr>
      <w:sz w:val="16"/>
      <w:szCs w:val="16"/>
    </w:rPr>
  </w:style>
  <w:style w:type="character" w:styleId="34">
    <w:name w:val="FollowedHyperlink"/>
    <w:basedOn w:val="31"/>
    <w:qFormat/>
    <w:uiPriority w:val="99"/>
    <w:rPr>
      <w:color w:val="800080"/>
      <w:u w:val="single"/>
    </w:rPr>
  </w:style>
  <w:style w:type="character" w:styleId="35">
    <w:name w:val="footnote reference"/>
    <w:basedOn w:val="31"/>
    <w:semiHidden/>
    <w:qFormat/>
    <w:uiPriority w:val="0"/>
    <w:rPr>
      <w:vertAlign w:val="superscript"/>
    </w:rPr>
  </w:style>
  <w:style w:type="character" w:styleId="36">
    <w:name w:val="Hyperlink"/>
    <w:basedOn w:val="31"/>
    <w:qFormat/>
    <w:uiPriority w:val="99"/>
    <w:rPr>
      <w:color w:val="0000FF"/>
      <w:u w:val="single"/>
    </w:rPr>
  </w:style>
  <w:style w:type="character" w:styleId="37">
    <w:name w:val="page number"/>
    <w:basedOn w:val="31"/>
    <w:qFormat/>
    <w:uiPriority w:val="0"/>
  </w:style>
  <w:style w:type="table" w:styleId="39">
    <w:name w:val="Table Contemporary"/>
    <w:basedOn w:val="38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pt-BR"/>
    </w:rPr>
    <w:tblPr>
      <w:tblBorders>
        <w:insideH w:val="single" w:color="FFFFFF" w:sz="18" w:space="0"/>
        <w:insideV w:val="single" w:color="FFFFFF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>
        <w:tblLayout w:type="fixed"/>
      </w:tblPr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>
        <w:tblLayout w:type="fixed"/>
      </w:tblPr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>
        <w:tblLayout w:type="fixed"/>
      </w:tblPr>
      <w:tcPr>
        <w:tcBorders>
          <w:tl2br w:val="nil"/>
          <w:tr2bl w:val="nil"/>
        </w:tcBorders>
        <w:shd w:val="pct20" w:color="000000" w:fill="FFFFFF"/>
      </w:tcPr>
    </w:tblStylePr>
  </w:style>
  <w:style w:type="table" w:styleId="40">
    <w:name w:val="Table Web 2"/>
    <w:basedOn w:val="38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pt-BR"/>
    </w:r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41">
    <w:name w:val="Table Grid"/>
    <w:basedOn w:val="38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pt-BR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2">
    <w:name w:val="Table List 6"/>
    <w:basedOn w:val="38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pt-BR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>
        <w:tblLayout w:type="fixed"/>
      </w:tblPr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>
        <w:tblLayout w:type="fixed"/>
      </w:tblPr>
      <w:tcPr>
        <w:tcBorders>
          <w:tl2br w:val="nil"/>
          <w:tr2bl w:val="nil"/>
        </w:tcBorders>
        <w:shd w:val="pct25" w:color="000000" w:fill="FFFFFF"/>
      </w:tcPr>
    </w:tblStylePr>
  </w:style>
  <w:style w:type="character" w:customStyle="1" w:styleId="43">
    <w:name w:val="Título 1 Char"/>
    <w:basedOn w:val="31"/>
    <w:link w:val="2"/>
    <w:qFormat/>
    <w:uiPriority w:val="0"/>
    <w:rPr>
      <w:rFonts w:ascii="Arial" w:hAnsi="Arial" w:eastAsia="Times New Roman" w:cs="Times New Roman"/>
      <w:b/>
      <w:snapToGrid w:val="0"/>
      <w:kern w:val="28"/>
      <w:sz w:val="20"/>
      <w:szCs w:val="20"/>
      <w:lang w:eastAsia="pt-BR"/>
    </w:rPr>
  </w:style>
  <w:style w:type="character" w:customStyle="1" w:styleId="44">
    <w:name w:val="Título 2 Char"/>
    <w:basedOn w:val="31"/>
    <w:link w:val="3"/>
    <w:qFormat/>
    <w:uiPriority w:val="0"/>
    <w:rPr>
      <w:rFonts w:ascii="Times New Roman" w:hAnsi="Times New Roman" w:eastAsia="Times New Roman" w:cs="Times New Roman"/>
      <w:b/>
      <w:color w:val="000000"/>
      <w:sz w:val="24"/>
      <w:szCs w:val="20"/>
      <w:lang w:eastAsia="pt-BR"/>
    </w:rPr>
  </w:style>
  <w:style w:type="character" w:customStyle="1" w:styleId="45">
    <w:name w:val="Título 3 Char"/>
    <w:basedOn w:val="31"/>
    <w:link w:val="4"/>
    <w:qFormat/>
    <w:uiPriority w:val="0"/>
    <w:rPr>
      <w:rFonts w:ascii="Times New Roman" w:hAnsi="Times New Roman" w:eastAsia="Times New Roman" w:cs="Times New Roman"/>
      <w:b/>
      <w:sz w:val="24"/>
      <w:szCs w:val="20"/>
      <w:lang w:eastAsia="pt-BR"/>
    </w:rPr>
  </w:style>
  <w:style w:type="character" w:customStyle="1" w:styleId="46">
    <w:name w:val="Título 4 Char"/>
    <w:basedOn w:val="31"/>
    <w:link w:val="5"/>
    <w:qFormat/>
    <w:uiPriority w:val="0"/>
    <w:rPr>
      <w:rFonts w:ascii="Times New Roman" w:hAnsi="Times New Roman" w:eastAsia="Times New Roman" w:cs="Times New Roman"/>
      <w:b/>
      <w:sz w:val="24"/>
      <w:szCs w:val="20"/>
      <w:lang w:eastAsia="pt-BR"/>
    </w:rPr>
  </w:style>
  <w:style w:type="character" w:customStyle="1" w:styleId="47">
    <w:name w:val="Título 5 Char"/>
    <w:basedOn w:val="31"/>
    <w:link w:val="6"/>
    <w:qFormat/>
    <w:uiPriority w:val="0"/>
    <w:rPr>
      <w:rFonts w:ascii="Times New Roman" w:hAnsi="Times New Roman" w:eastAsia="Times New Roman" w:cs="Times New Roman"/>
      <w:b/>
      <w:sz w:val="24"/>
      <w:szCs w:val="20"/>
      <w:lang w:eastAsia="pt-BR"/>
    </w:rPr>
  </w:style>
  <w:style w:type="character" w:customStyle="1" w:styleId="48">
    <w:name w:val="Título 6 Char"/>
    <w:basedOn w:val="31"/>
    <w:link w:val="7"/>
    <w:qFormat/>
    <w:uiPriority w:val="0"/>
    <w:rPr>
      <w:rFonts w:ascii="Times New Roman" w:hAnsi="Times New Roman" w:eastAsia="Times New Roman" w:cs="Times New Roman"/>
      <w:sz w:val="24"/>
      <w:szCs w:val="20"/>
      <w:lang w:eastAsia="pt-BR"/>
    </w:rPr>
  </w:style>
  <w:style w:type="character" w:customStyle="1" w:styleId="49">
    <w:name w:val="Título 7 Char"/>
    <w:basedOn w:val="31"/>
    <w:link w:val="8"/>
    <w:qFormat/>
    <w:uiPriority w:val="0"/>
    <w:rPr>
      <w:rFonts w:ascii="Times New Roman" w:hAnsi="Times New Roman" w:eastAsia="Times New Roman" w:cs="Times New Roman"/>
      <w:b/>
      <w:color w:val="FF0000"/>
      <w:sz w:val="24"/>
      <w:szCs w:val="20"/>
      <w:lang w:eastAsia="pt-BR"/>
    </w:rPr>
  </w:style>
  <w:style w:type="character" w:customStyle="1" w:styleId="50">
    <w:name w:val="Título 8 Char"/>
    <w:basedOn w:val="31"/>
    <w:link w:val="9"/>
    <w:qFormat/>
    <w:uiPriority w:val="0"/>
    <w:rPr>
      <w:rFonts w:ascii="Times New Roman" w:hAnsi="Times New Roman" w:eastAsia="Times New Roman" w:cs="Times New Roman"/>
      <w:b/>
      <w:snapToGrid w:val="0"/>
      <w:sz w:val="24"/>
      <w:szCs w:val="20"/>
      <w:lang w:eastAsia="pt-BR"/>
    </w:rPr>
  </w:style>
  <w:style w:type="character" w:customStyle="1" w:styleId="51">
    <w:name w:val="Título 9 Char"/>
    <w:basedOn w:val="31"/>
    <w:link w:val="10"/>
    <w:qFormat/>
    <w:uiPriority w:val="0"/>
    <w:rPr>
      <w:rFonts w:ascii="Times New Roman" w:hAnsi="Times New Roman" w:eastAsia="Times New Roman" w:cs="Times New Roman"/>
      <w:sz w:val="24"/>
      <w:szCs w:val="20"/>
      <w:lang w:eastAsia="pt-BR"/>
    </w:rPr>
  </w:style>
  <w:style w:type="paragraph" w:customStyle="1" w:styleId="52">
    <w:name w:val="ContratoTitulo"/>
    <w:basedOn w:val="1"/>
    <w:next w:val="53"/>
    <w:qFormat/>
    <w:uiPriority w:val="0"/>
    <w:pPr>
      <w:numPr>
        <w:ilvl w:val="1"/>
        <w:numId w:val="5"/>
      </w:numPr>
      <w:tabs>
        <w:tab w:val="clear" w:pos="360"/>
      </w:tabs>
      <w:spacing w:after="240"/>
      <w:ind w:left="1701" w:hanging="283"/>
    </w:pPr>
    <w:rPr>
      <w:rFonts w:ascii="Arial" w:hAnsi="Arial"/>
      <w:b/>
      <w:sz w:val="24"/>
    </w:rPr>
  </w:style>
  <w:style w:type="paragraph" w:customStyle="1" w:styleId="53">
    <w:name w:val="Contrato"/>
    <w:basedOn w:val="1"/>
    <w:qFormat/>
    <w:uiPriority w:val="0"/>
    <w:pPr>
      <w:tabs>
        <w:tab w:val="left" w:pos="360"/>
        <w:tab w:val="left" w:pos="926"/>
      </w:tabs>
      <w:spacing w:after="240"/>
      <w:ind w:left="926" w:hanging="360"/>
      <w:jc w:val="both"/>
    </w:pPr>
    <w:rPr>
      <w:sz w:val="24"/>
    </w:rPr>
  </w:style>
  <w:style w:type="paragraph" w:customStyle="1" w:styleId="54">
    <w:name w:val="Solon1"/>
    <w:basedOn w:val="1"/>
    <w:qFormat/>
    <w:uiPriority w:val="0"/>
    <w:pPr>
      <w:numPr>
        <w:ilvl w:val="0"/>
        <w:numId w:val="6"/>
      </w:numPr>
      <w:tabs>
        <w:tab w:val="left" w:pos="360"/>
        <w:tab w:val="left" w:pos="1134"/>
        <w:tab w:val="left" w:pos="1209"/>
      </w:tabs>
      <w:spacing w:after="240"/>
      <w:ind w:left="1209" w:hanging="360"/>
      <w:jc w:val="both"/>
    </w:pPr>
    <w:rPr>
      <w:sz w:val="24"/>
    </w:rPr>
  </w:style>
  <w:style w:type="paragraph" w:customStyle="1" w:styleId="55">
    <w:name w:val="xl49"/>
    <w:basedOn w:val="1"/>
    <w:qFormat/>
    <w:uiPriority w:val="0"/>
    <w:pPr>
      <w:spacing w:before="100" w:after="100"/>
      <w:jc w:val="center"/>
    </w:pPr>
    <w:rPr>
      <w:rFonts w:ascii="Arial" w:hAnsi="Arial"/>
      <w:b/>
      <w:sz w:val="24"/>
    </w:rPr>
  </w:style>
  <w:style w:type="character" w:customStyle="1" w:styleId="56">
    <w:name w:val="Cabeçalho Char"/>
    <w:basedOn w:val="31"/>
    <w:link w:val="22"/>
    <w:qFormat/>
    <w:uiPriority w:val="0"/>
    <w:rPr>
      <w:rFonts w:ascii="Times New Roman" w:hAnsi="Times New Roman" w:eastAsia="Times New Roman" w:cs="Times New Roman"/>
      <w:sz w:val="24"/>
      <w:szCs w:val="20"/>
      <w:lang w:eastAsia="pt-BR"/>
    </w:rPr>
  </w:style>
  <w:style w:type="paragraph" w:customStyle="1" w:styleId="57">
    <w:name w:val="Nível 2"/>
    <w:basedOn w:val="1"/>
    <w:next w:val="1"/>
    <w:qFormat/>
    <w:uiPriority w:val="0"/>
    <w:pPr>
      <w:spacing w:after="120"/>
      <w:jc w:val="both"/>
    </w:pPr>
    <w:rPr>
      <w:rFonts w:ascii="Arial" w:hAnsi="Arial"/>
      <w:b/>
      <w:sz w:val="24"/>
    </w:rPr>
  </w:style>
  <w:style w:type="character" w:customStyle="1" w:styleId="58">
    <w:name w:val="A0"/>
    <w:qFormat/>
    <w:uiPriority w:val="0"/>
    <w:rPr>
      <w:color w:val="000000"/>
      <w:sz w:val="22"/>
    </w:rPr>
  </w:style>
  <w:style w:type="paragraph" w:customStyle="1" w:styleId="59">
    <w:name w:val="N21"/>
    <w:basedOn w:val="1"/>
    <w:qFormat/>
    <w:uiPriority w:val="0"/>
    <w:pPr>
      <w:spacing w:before="60"/>
      <w:ind w:left="2268" w:hanging="425"/>
      <w:jc w:val="both"/>
    </w:pPr>
    <w:rPr>
      <w:rFonts w:ascii="Arial" w:hAnsi="Arial"/>
      <w:snapToGrid w:val="0"/>
    </w:rPr>
  </w:style>
  <w:style w:type="paragraph" w:customStyle="1" w:styleId="60">
    <w:name w:val="Estilo1"/>
    <w:basedOn w:val="1"/>
    <w:qFormat/>
    <w:uiPriority w:val="0"/>
    <w:pPr>
      <w:tabs>
        <w:tab w:val="left" w:pos="2268"/>
      </w:tabs>
      <w:ind w:left="2410" w:hanging="992"/>
      <w:jc w:val="both"/>
    </w:pPr>
    <w:rPr>
      <w:snapToGrid w:val="0"/>
      <w:sz w:val="24"/>
    </w:rPr>
  </w:style>
  <w:style w:type="paragraph" w:customStyle="1" w:styleId="61">
    <w:name w:val="Blockquote"/>
    <w:basedOn w:val="1"/>
    <w:qFormat/>
    <w:uiPriority w:val="0"/>
    <w:pPr>
      <w:spacing w:before="100" w:after="100"/>
      <w:ind w:left="360" w:right="360"/>
    </w:pPr>
    <w:rPr>
      <w:sz w:val="24"/>
    </w:rPr>
  </w:style>
  <w:style w:type="paragraph" w:customStyle="1" w:styleId="62">
    <w:name w:val="n1"/>
    <w:basedOn w:val="1"/>
    <w:qFormat/>
    <w:uiPriority w:val="0"/>
    <w:pPr>
      <w:tabs>
        <w:tab w:val="left" w:pos="1134"/>
      </w:tabs>
      <w:spacing w:before="240"/>
      <w:jc w:val="both"/>
    </w:pPr>
    <w:rPr>
      <w:rFonts w:ascii="Arial" w:hAnsi="Arial"/>
      <w:snapToGrid w:val="0"/>
    </w:rPr>
  </w:style>
  <w:style w:type="character" w:customStyle="1" w:styleId="63">
    <w:name w:val="Recuo de corpo de texto Char"/>
    <w:basedOn w:val="31"/>
    <w:link w:val="30"/>
    <w:qFormat/>
    <w:uiPriority w:val="99"/>
    <w:rPr>
      <w:rFonts w:ascii="Times New Roman" w:hAnsi="Times New Roman" w:eastAsia="Times New Roman" w:cs="Times New Roman"/>
      <w:sz w:val="24"/>
      <w:szCs w:val="20"/>
      <w:lang w:eastAsia="pt-BR"/>
    </w:rPr>
  </w:style>
  <w:style w:type="character" w:customStyle="1" w:styleId="64">
    <w:name w:val="Corpo de texto Char"/>
    <w:basedOn w:val="31"/>
    <w:link w:val="11"/>
    <w:qFormat/>
    <w:uiPriority w:val="0"/>
    <w:rPr>
      <w:rFonts w:ascii="Times New Roman" w:hAnsi="Times New Roman" w:eastAsia="Times New Roman" w:cs="Times New Roman"/>
      <w:snapToGrid w:val="0"/>
      <w:sz w:val="24"/>
      <w:szCs w:val="20"/>
      <w:lang w:eastAsia="pt-BR"/>
    </w:rPr>
  </w:style>
  <w:style w:type="character" w:customStyle="1" w:styleId="65">
    <w:name w:val="Texto de nota de rodapé Char"/>
    <w:basedOn w:val="31"/>
    <w:link w:val="28"/>
    <w:semiHidden/>
    <w:qFormat/>
    <w:uiPriority w:val="0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customStyle="1" w:styleId="66">
    <w:name w:val="Corpo de texto 2 Char"/>
    <w:basedOn w:val="31"/>
    <w:link w:val="21"/>
    <w:qFormat/>
    <w:uiPriority w:val="0"/>
    <w:rPr>
      <w:rFonts w:ascii="Times New Roman" w:hAnsi="Times New Roman" w:eastAsia="Times New Roman" w:cs="Times New Roman"/>
      <w:sz w:val="24"/>
      <w:szCs w:val="20"/>
      <w:lang w:eastAsia="pt-BR"/>
    </w:rPr>
  </w:style>
  <w:style w:type="character" w:customStyle="1" w:styleId="67">
    <w:name w:val="Rodapé Char"/>
    <w:basedOn w:val="31"/>
    <w:link w:val="24"/>
    <w:qFormat/>
    <w:uiPriority w:val="0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customStyle="1" w:styleId="68">
    <w:name w:val="Corpo de texto 3 Char"/>
    <w:basedOn w:val="31"/>
    <w:link w:val="20"/>
    <w:qFormat/>
    <w:uiPriority w:val="0"/>
    <w:rPr>
      <w:rFonts w:ascii="Times New Roman" w:hAnsi="Times New Roman" w:eastAsia="Times New Roman" w:cs="Times New Roman"/>
      <w:strike/>
      <w:color w:val="FF0000"/>
      <w:sz w:val="24"/>
      <w:szCs w:val="20"/>
      <w:lang w:eastAsia="pt-BR"/>
    </w:rPr>
  </w:style>
  <w:style w:type="character" w:customStyle="1" w:styleId="69">
    <w:name w:val="Recuo de corpo de texto 2 Char"/>
    <w:basedOn w:val="31"/>
    <w:link w:val="14"/>
    <w:qFormat/>
    <w:uiPriority w:val="0"/>
    <w:rPr>
      <w:rFonts w:ascii="Times New Roman" w:hAnsi="Times New Roman" w:eastAsia="Times New Roman" w:cs="Times New Roman"/>
      <w:strike/>
      <w:sz w:val="24"/>
      <w:szCs w:val="20"/>
      <w:lang w:eastAsia="pt-BR"/>
    </w:rPr>
  </w:style>
  <w:style w:type="paragraph" w:customStyle="1" w:styleId="70">
    <w:name w:val="#Cabeçalho"/>
    <w:basedOn w:val="1"/>
    <w:qFormat/>
    <w:uiPriority w:val="0"/>
    <w:pPr>
      <w:spacing w:line="220" w:lineRule="exact"/>
      <w:jc w:val="both"/>
    </w:pPr>
    <w:rPr>
      <w:sz w:val="18"/>
    </w:rPr>
  </w:style>
  <w:style w:type="paragraph" w:customStyle="1" w:styleId="71">
    <w:name w:val="Default"/>
    <w:basedOn w:val="1"/>
    <w:qFormat/>
    <w:uiPriority w:val="0"/>
    <w:pPr>
      <w:autoSpaceDE w:val="0"/>
      <w:autoSpaceDN w:val="0"/>
    </w:pPr>
    <w:rPr>
      <w:rFonts w:eastAsia="Calibri"/>
      <w:color w:val="000000"/>
      <w:sz w:val="24"/>
      <w:szCs w:val="24"/>
    </w:rPr>
  </w:style>
  <w:style w:type="character" w:customStyle="1" w:styleId="72">
    <w:name w:val="Título Char"/>
    <w:basedOn w:val="31"/>
    <w:link w:val="15"/>
    <w:qFormat/>
    <w:uiPriority w:val="0"/>
    <w:rPr>
      <w:rFonts w:ascii="Times New Roman" w:hAnsi="Times New Roman" w:eastAsia="Times New Roman" w:cs="Times New Roman"/>
      <w:b/>
      <w:snapToGrid w:val="0"/>
      <w:szCs w:val="20"/>
      <w:lang w:eastAsia="pt-BR"/>
    </w:rPr>
  </w:style>
  <w:style w:type="character" w:customStyle="1" w:styleId="73">
    <w:name w:val="Texto de balão Char"/>
    <w:basedOn w:val="31"/>
    <w:link w:val="27"/>
    <w:qFormat/>
    <w:uiPriority w:val="0"/>
    <w:rPr>
      <w:rFonts w:ascii="Tahoma" w:hAnsi="Tahoma" w:eastAsia="Times New Roman" w:cs="Tahoma"/>
      <w:sz w:val="16"/>
      <w:szCs w:val="16"/>
      <w:lang w:eastAsia="pt-BR"/>
    </w:rPr>
  </w:style>
  <w:style w:type="paragraph" w:styleId="74">
    <w:name w:val="List Paragraph"/>
    <w:basedOn w:val="1"/>
    <w:qFormat/>
    <w:uiPriority w:val="34"/>
    <w:pPr>
      <w:ind w:left="708"/>
    </w:pPr>
  </w:style>
  <w:style w:type="paragraph" w:customStyle="1" w:styleId="75">
    <w:name w:val="Estilo8"/>
    <w:basedOn w:val="1"/>
    <w:qFormat/>
    <w:uiPriority w:val="0"/>
    <w:pPr>
      <w:ind w:firstLine="1418"/>
      <w:jc w:val="both"/>
    </w:pPr>
    <w:rPr>
      <w:b/>
      <w:snapToGrid w:val="0"/>
      <w:sz w:val="24"/>
    </w:rPr>
  </w:style>
  <w:style w:type="character" w:customStyle="1" w:styleId="76">
    <w:name w:val="Texto sem Formatação Char"/>
    <w:basedOn w:val="31"/>
    <w:link w:val="19"/>
    <w:qFormat/>
    <w:uiPriority w:val="0"/>
    <w:rPr>
      <w:rFonts w:ascii="Courier New" w:hAnsi="Courier New" w:eastAsia="Times New Roman" w:cs="Times New Roman"/>
      <w:sz w:val="20"/>
      <w:szCs w:val="20"/>
      <w:lang w:eastAsia="pt-BR"/>
    </w:rPr>
  </w:style>
  <w:style w:type="paragraph" w:customStyle="1" w:styleId="77">
    <w:name w:val="P30"/>
    <w:basedOn w:val="1"/>
    <w:qFormat/>
    <w:uiPriority w:val="0"/>
    <w:pPr>
      <w:snapToGrid w:val="0"/>
      <w:jc w:val="both"/>
    </w:pPr>
    <w:rPr>
      <w:b/>
      <w:sz w:val="24"/>
    </w:rPr>
  </w:style>
  <w:style w:type="character" w:customStyle="1" w:styleId="78">
    <w:name w:val="Recuo de corpo de texto 3 Char"/>
    <w:basedOn w:val="31"/>
    <w:link w:val="26"/>
    <w:qFormat/>
    <w:uiPriority w:val="0"/>
    <w:rPr>
      <w:rFonts w:ascii="Times New Roman" w:hAnsi="Times New Roman" w:eastAsia="Times New Roman" w:cs="Times New Roman"/>
      <w:sz w:val="16"/>
      <w:szCs w:val="16"/>
      <w:lang w:eastAsia="pt-BR"/>
    </w:rPr>
  </w:style>
  <w:style w:type="paragraph" w:customStyle="1" w:styleId="79">
    <w:name w:val="WW-Corpo de texto 3"/>
    <w:basedOn w:val="1"/>
    <w:qFormat/>
    <w:uiPriority w:val="0"/>
    <w:pPr>
      <w:widowControl w:val="0"/>
      <w:suppressAutoHyphens/>
      <w:jc w:val="both"/>
    </w:pPr>
    <w:rPr>
      <w:rFonts w:ascii="Arial" w:hAnsi="Arial"/>
      <w:sz w:val="24"/>
    </w:rPr>
  </w:style>
  <w:style w:type="paragraph" w:customStyle="1" w:styleId="80">
    <w:name w:val="#Alínea"/>
    <w:basedOn w:val="1"/>
    <w:qFormat/>
    <w:uiPriority w:val="0"/>
    <w:pPr>
      <w:numPr>
        <w:ilvl w:val="3"/>
        <w:numId w:val="7"/>
      </w:numPr>
      <w:suppressAutoHyphens/>
      <w:spacing w:after="120"/>
      <w:jc w:val="both"/>
    </w:pPr>
    <w:rPr>
      <w:sz w:val="24"/>
    </w:rPr>
  </w:style>
  <w:style w:type="paragraph" w:customStyle="1" w:styleId="81">
    <w:name w:val="#Artigo"/>
    <w:basedOn w:val="1"/>
    <w:qFormat/>
    <w:uiPriority w:val="0"/>
    <w:pPr>
      <w:numPr>
        <w:ilvl w:val="0"/>
        <w:numId w:val="7"/>
      </w:numPr>
      <w:suppressAutoHyphens/>
      <w:spacing w:after="120"/>
      <w:jc w:val="both"/>
    </w:pPr>
    <w:rPr>
      <w:sz w:val="24"/>
    </w:rPr>
  </w:style>
  <w:style w:type="paragraph" w:customStyle="1" w:styleId="82">
    <w:name w:val="#Inciso"/>
    <w:basedOn w:val="1"/>
    <w:qFormat/>
    <w:uiPriority w:val="0"/>
    <w:pPr>
      <w:numPr>
        <w:ilvl w:val="2"/>
        <w:numId w:val="7"/>
      </w:numPr>
      <w:suppressAutoHyphens/>
      <w:spacing w:after="120"/>
      <w:jc w:val="both"/>
    </w:pPr>
    <w:rPr>
      <w:sz w:val="24"/>
    </w:rPr>
  </w:style>
  <w:style w:type="paragraph" w:customStyle="1" w:styleId="83">
    <w:name w:val="#Parágrafo"/>
    <w:basedOn w:val="1"/>
    <w:qFormat/>
    <w:uiPriority w:val="0"/>
    <w:pPr>
      <w:numPr>
        <w:ilvl w:val="1"/>
        <w:numId w:val="7"/>
      </w:numPr>
      <w:suppressAutoHyphens/>
      <w:spacing w:after="120"/>
      <w:jc w:val="both"/>
    </w:pPr>
    <w:rPr>
      <w:sz w:val="24"/>
    </w:rPr>
  </w:style>
  <w:style w:type="paragraph" w:customStyle="1" w:styleId="84">
    <w:name w:val="C"/>
    <w:basedOn w:val="1"/>
    <w:qFormat/>
    <w:uiPriority w:val="0"/>
    <w:pPr>
      <w:tabs>
        <w:tab w:val="left" w:pos="1418"/>
      </w:tabs>
      <w:spacing w:before="120"/>
      <w:jc w:val="both"/>
    </w:pPr>
    <w:rPr>
      <w:sz w:val="24"/>
    </w:rPr>
  </w:style>
  <w:style w:type="paragraph" w:customStyle="1" w:styleId="85">
    <w:name w:val="CM55"/>
    <w:basedOn w:val="71"/>
    <w:next w:val="71"/>
    <w:qFormat/>
    <w:uiPriority w:val="0"/>
    <w:pPr>
      <w:widowControl w:val="0"/>
      <w:autoSpaceDE/>
      <w:autoSpaceDN/>
      <w:spacing w:after="260"/>
    </w:pPr>
    <w:rPr>
      <w:rFonts w:ascii="Times" w:hAnsi="Times" w:eastAsia="Times New Roman"/>
      <w:color w:val="auto"/>
      <w:szCs w:val="20"/>
    </w:rPr>
  </w:style>
  <w:style w:type="paragraph" w:customStyle="1" w:styleId="86">
    <w:name w:val="CM28"/>
    <w:basedOn w:val="71"/>
    <w:next w:val="71"/>
    <w:qFormat/>
    <w:uiPriority w:val="0"/>
    <w:pPr>
      <w:widowControl w:val="0"/>
      <w:autoSpaceDE/>
      <w:autoSpaceDN/>
      <w:spacing w:line="276" w:lineRule="atLeast"/>
    </w:pPr>
    <w:rPr>
      <w:rFonts w:ascii="Times" w:hAnsi="Times" w:eastAsia="Times New Roman"/>
      <w:color w:val="auto"/>
      <w:szCs w:val="20"/>
    </w:rPr>
  </w:style>
  <w:style w:type="paragraph" w:customStyle="1" w:styleId="87">
    <w:name w:val="CM58"/>
    <w:basedOn w:val="71"/>
    <w:next w:val="71"/>
    <w:qFormat/>
    <w:uiPriority w:val="0"/>
    <w:pPr>
      <w:widowControl w:val="0"/>
      <w:autoSpaceDE/>
      <w:autoSpaceDN/>
      <w:spacing w:after="120"/>
    </w:pPr>
    <w:rPr>
      <w:rFonts w:ascii="Times" w:hAnsi="Times" w:eastAsia="Times New Roman"/>
      <w:color w:val="auto"/>
      <w:szCs w:val="20"/>
    </w:rPr>
  </w:style>
  <w:style w:type="paragraph" w:customStyle="1" w:styleId="88">
    <w:name w:val="CM9"/>
    <w:basedOn w:val="71"/>
    <w:next w:val="71"/>
    <w:qFormat/>
    <w:uiPriority w:val="0"/>
    <w:pPr>
      <w:widowControl w:val="0"/>
      <w:autoSpaceDE/>
      <w:autoSpaceDN/>
      <w:spacing w:line="276" w:lineRule="atLeast"/>
    </w:pPr>
    <w:rPr>
      <w:rFonts w:ascii="Times" w:hAnsi="Times" w:eastAsia="Times New Roman"/>
      <w:color w:val="auto"/>
      <w:szCs w:val="20"/>
    </w:rPr>
  </w:style>
  <w:style w:type="paragraph" w:customStyle="1" w:styleId="89">
    <w:name w:val="CM62"/>
    <w:basedOn w:val="71"/>
    <w:next w:val="71"/>
    <w:qFormat/>
    <w:uiPriority w:val="0"/>
    <w:pPr>
      <w:widowControl w:val="0"/>
      <w:autoSpaceDE/>
      <w:autoSpaceDN/>
      <w:spacing w:after="555"/>
    </w:pPr>
    <w:rPr>
      <w:rFonts w:ascii="Times" w:hAnsi="Times" w:eastAsia="Times New Roman"/>
      <w:color w:val="auto"/>
      <w:szCs w:val="20"/>
    </w:rPr>
  </w:style>
  <w:style w:type="table" w:customStyle="1" w:styleId="90">
    <w:name w:val="Sombreamento Claro1"/>
    <w:basedOn w:val="38"/>
    <w:qFormat/>
    <w:uiPriority w:val="60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  <w:lang w:eastAsia="pt-BR"/>
    </w:rPr>
    <w:tblPr>
      <w:tblBorders>
        <w:top w:val="single" w:color="000000" w:sz="8" w:space="0"/>
        <w:bottom w:val="single" w:color="000000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91">
    <w:name w:val="Lista Média 1 - Ênfase 11"/>
    <w:basedOn w:val="38"/>
    <w:qFormat/>
    <w:uiPriority w:val="65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  <w:lang w:eastAsia="pt-BR"/>
    </w:rPr>
    <w:tblPr>
      <w:tblBorders>
        <w:top w:val="single" w:color="4F81BD" w:sz="8" w:space="0"/>
        <w:bottom w:val="single" w:color="4F81BD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eastAsia="Times New Roman" w:cs="Times New Roman"/>
      </w:rPr>
      <w:tcPr>
        <w:tcBorders>
          <w:top w:val="nil"/>
          <w:bottom w:val="single" w:color="4F81BD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4F81BD" w:sz="8" w:space="0"/>
          <w:bottom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F81BD" w:sz="8" w:space="0"/>
          <w:bottom w:val="single" w:color="4F81BD" w:sz="8" w:space="0"/>
        </w:tcBorders>
      </w:tcPr>
    </w:tblStylePr>
    <w:tblStylePr w:type="band1Vert">
      <w:tcPr>
        <w:shd w:val="clear" w:color="auto" w:fill="D3DFEE"/>
      </w:tcPr>
    </w:tblStylePr>
    <w:tblStylePr w:type="band1Horz">
      <w:tcPr>
        <w:shd w:val="clear" w:color="auto" w:fill="D3DFEE"/>
      </w:tcPr>
    </w:tblStylePr>
  </w:style>
  <w:style w:type="table" w:styleId="92">
    <w:name w:val="Medium List 1 Accent 4"/>
    <w:basedOn w:val="38"/>
    <w:qFormat/>
    <w:uiPriority w:val="65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  <w:lang w:eastAsia="pt-BR"/>
    </w:rPr>
    <w:tblPr>
      <w:tblBorders>
        <w:top w:val="single" w:color="8064A2" w:sz="8" w:space="0"/>
        <w:bottom w:val="single" w:color="8064A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eastAsia="Times New Roman" w:cs="Times New Roman"/>
      </w:rPr>
      <w:tcPr>
        <w:tcBorders>
          <w:top w:val="nil"/>
          <w:bottom w:val="single" w:color="8064A2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8064A2" w:sz="8" w:space="0"/>
          <w:bottom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8064A2" w:sz="8" w:space="0"/>
          <w:bottom w:val="single" w:color="8064A2" w:sz="8" w:space="0"/>
        </w:tcBorders>
      </w:tcPr>
    </w:tblStylePr>
    <w:tblStylePr w:type="band1Vert">
      <w:tcPr>
        <w:shd w:val="clear" w:color="auto" w:fill="DFD8E8"/>
      </w:tcPr>
    </w:tblStylePr>
    <w:tblStylePr w:type="band1Horz">
      <w:tcPr>
        <w:shd w:val="clear" w:color="auto" w:fill="DFD8E8"/>
      </w:tcPr>
    </w:tblStylePr>
  </w:style>
  <w:style w:type="table" w:styleId="93">
    <w:name w:val="Medium List 1 Accent 6"/>
    <w:basedOn w:val="38"/>
    <w:qFormat/>
    <w:uiPriority w:val="65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  <w:lang w:eastAsia="pt-BR"/>
    </w:rPr>
    <w:tblPr>
      <w:tblBorders>
        <w:top w:val="single" w:color="F79646" w:sz="8" w:space="0"/>
        <w:bottom w:val="single" w:color="F7964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eastAsia="Times New Roman" w:cs="Times New Roman"/>
      </w:rPr>
      <w:tcPr>
        <w:tcBorders>
          <w:top w:val="nil"/>
          <w:bottom w:val="single" w:color="F79646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F79646" w:sz="8" w:space="0"/>
          <w:bottom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F79646" w:sz="8" w:space="0"/>
          <w:bottom w:val="single" w:color="F79646" w:sz="8" w:space="0"/>
        </w:tcBorders>
      </w:tcPr>
    </w:tblStylePr>
    <w:tblStylePr w:type="band1Vert">
      <w:tcPr>
        <w:shd w:val="clear" w:color="auto" w:fill="FDE4D0"/>
      </w:tcPr>
    </w:tblStylePr>
    <w:tblStylePr w:type="band1Horz">
      <w:tcPr>
        <w:shd w:val="clear" w:color="auto" w:fill="FDE4D0"/>
      </w:tcPr>
    </w:tblStylePr>
  </w:style>
  <w:style w:type="table" w:customStyle="1" w:styleId="94">
    <w:name w:val="Sombreamento Claro - Ênfase 11"/>
    <w:basedOn w:val="38"/>
    <w:qFormat/>
    <w:uiPriority w:val="60"/>
    <w:pPr>
      <w:spacing w:after="0" w:line="240" w:lineRule="auto"/>
    </w:pPr>
    <w:rPr>
      <w:rFonts w:ascii="Times New Roman" w:hAnsi="Times New Roman" w:eastAsia="Times New Roman" w:cs="Times New Roman"/>
      <w:color w:val="365F91"/>
      <w:sz w:val="20"/>
      <w:szCs w:val="20"/>
      <w:lang w:eastAsia="pt-BR"/>
    </w:rPr>
    <w:tblPr>
      <w:tblBorders>
        <w:top w:val="single" w:color="4F81BD" w:sz="8" w:space="0"/>
        <w:bottom w:val="single" w:color="4F81BD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95">
    <w:name w:val="Lista Colorida1"/>
    <w:basedOn w:val="38"/>
    <w:qFormat/>
    <w:uiPriority w:val="72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  <w:lang w:eastAsia="pt-BR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cPr>
        <w:shd w:val="clear" w:color="auto" w:fill="CCCCCC"/>
      </w:tcPr>
    </w:tblStylePr>
  </w:style>
  <w:style w:type="table" w:customStyle="1" w:styleId="96">
    <w:name w:val="Grade Clara1"/>
    <w:basedOn w:val="38"/>
    <w:qFormat/>
    <w:uiPriority w:val="62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pt-BR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hAnsi="Cambria" w:eastAsia="Times New Roman" w:cs="Times New Roman"/>
        <w:b/>
        <w:bCs/>
      </w:rPr>
      <w:tcPr>
        <w:tcBorders>
          <w:top w:val="single" w:color="000000" w:sz="8" w:space="0"/>
          <w:left w:val="single" w:color="000000" w:sz="8" w:space="0"/>
          <w:bottom w:val="single" w:color="000000" w:sz="1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mbria" w:hAnsi="Cambria" w:eastAsia="Times New Roman" w:cs="Times New Roman"/>
        <w:b/>
        <w:bCs/>
      </w:rPr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ascii="Cambria" w:hAnsi="Cambria" w:eastAsia="Times New Roman" w:cs="Times New Roman"/>
        <w:b/>
        <w:bCs/>
      </w:rPr>
    </w:tblStylePr>
    <w:tblStylePr w:type="lastCol">
      <w:rPr>
        <w:rFonts w:ascii="Cambria" w:hAnsi="Cambria" w:eastAsia="Times New Roman" w:cs="Times New Roman"/>
        <w:b/>
        <w:bCs/>
      </w:rPr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customStyle="1" w:styleId="97">
    <w:name w:val="Grade Colorida1"/>
    <w:basedOn w:val="38"/>
    <w:qFormat/>
    <w:uiPriority w:val="73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  <w:lang w:eastAsia="pt-BR"/>
    </w:rPr>
    <w:tblPr>
      <w:tblBorders>
        <w:insideH w:val="single" w:color="FFFFFF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cPr>
        <w:shd w:val="clear" w:color="auto" w:fill="999999"/>
      </w:tcPr>
    </w:tblStylePr>
    <w:tblStylePr w:type="lastRow">
      <w:rPr>
        <w:b/>
        <w:bCs/>
        <w:color w:val="000000"/>
      </w:rPr>
      <w:tcPr>
        <w:shd w:val="clear" w:color="auto" w:fill="999999"/>
      </w:tcPr>
    </w:tblStylePr>
    <w:tblStylePr w:type="firstCol">
      <w:rPr>
        <w:color w:val="FFFFFF"/>
      </w:rPr>
      <w:tcPr>
        <w:shd w:val="clear" w:color="auto" w:fill="000000"/>
      </w:tcPr>
    </w:tblStylePr>
    <w:tblStylePr w:type="lastCol">
      <w:rPr>
        <w:color w:val="FFFFFF"/>
      </w:rPr>
      <w:tcPr>
        <w:shd w:val="clear" w:color="auto" w:fill="000000"/>
      </w:tcPr>
    </w:tblStylePr>
    <w:tblStylePr w:type="band1Vert">
      <w:tcPr>
        <w:shd w:val="clear" w:color="auto" w:fill="808080"/>
      </w:tcPr>
    </w:tblStylePr>
    <w:tblStylePr w:type="band1Horz">
      <w:tcPr>
        <w:shd w:val="clear" w:color="auto" w:fill="808080"/>
      </w:tcPr>
    </w:tblStylePr>
  </w:style>
  <w:style w:type="table" w:customStyle="1" w:styleId="98">
    <w:name w:val="Lista Média 11"/>
    <w:basedOn w:val="38"/>
    <w:qFormat/>
    <w:uiPriority w:val="65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  <w:lang w:eastAsia="pt-BR"/>
    </w:rPr>
    <w:tblPr>
      <w:tblBorders>
        <w:top w:val="single" w:color="000000" w:sz="8" w:space="0"/>
        <w:bottom w:val="single" w:color="000000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eastAsia="Times New Roman" w:cs="Times New Roman"/>
      </w:rPr>
      <w:tcPr>
        <w:tcBorders>
          <w:top w:val="nil"/>
          <w:bottom w:val="single" w:color="000000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000000" w:sz="8" w:space="0"/>
          <w:bottom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000000" w:sz="8" w:space="0"/>
          <w:bottom w:val="single" w:color="000000" w:sz="8" w:space="0"/>
        </w:tcBorders>
      </w:tcPr>
    </w:tblStylePr>
    <w:tblStylePr w:type="band1Vert">
      <w:tcPr>
        <w:shd w:val="clear" w:color="auto" w:fill="C0C0C0"/>
      </w:tcPr>
    </w:tblStylePr>
    <w:tblStylePr w:type="band1Horz">
      <w:tcPr>
        <w:shd w:val="clear" w:color="auto" w:fill="C0C0C0"/>
      </w:tcPr>
    </w:tblStylePr>
  </w:style>
  <w:style w:type="table" w:customStyle="1" w:styleId="99">
    <w:name w:val="Grade Clara2"/>
    <w:basedOn w:val="38"/>
    <w:qFormat/>
    <w:uiPriority w:val="62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pt-BR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hAnsi="Cambria" w:eastAsia="Times New Roman" w:cs="Times New Roman"/>
        <w:b/>
        <w:bCs/>
      </w:rPr>
      <w:tcPr>
        <w:tcBorders>
          <w:top w:val="single" w:color="000000" w:sz="8" w:space="0"/>
          <w:left w:val="single" w:color="000000" w:sz="8" w:space="0"/>
          <w:bottom w:val="single" w:color="000000" w:sz="1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mbria" w:hAnsi="Cambria" w:eastAsia="Times New Roman" w:cs="Times New Roman"/>
        <w:b/>
        <w:bCs/>
      </w:rPr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ascii="Cambria" w:hAnsi="Cambria" w:eastAsia="Times New Roman" w:cs="Times New Roman"/>
        <w:b/>
        <w:bCs/>
      </w:rPr>
    </w:tblStylePr>
    <w:tblStylePr w:type="lastCol">
      <w:rPr>
        <w:rFonts w:ascii="Cambria" w:hAnsi="Cambria" w:eastAsia="Times New Roman" w:cs="Times New Roman"/>
        <w:b/>
        <w:bCs/>
      </w:rPr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customStyle="1" w:styleId="100">
    <w:name w:val="Grade Colorida2"/>
    <w:basedOn w:val="38"/>
    <w:qFormat/>
    <w:uiPriority w:val="73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  <w:lang w:eastAsia="pt-BR"/>
    </w:rPr>
    <w:tblPr>
      <w:tblBorders>
        <w:insideH w:val="single" w:color="FFFFFF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cPr>
        <w:shd w:val="clear" w:color="auto" w:fill="999999"/>
      </w:tcPr>
    </w:tblStylePr>
    <w:tblStylePr w:type="lastRow">
      <w:rPr>
        <w:b/>
        <w:bCs/>
        <w:color w:val="000000"/>
      </w:rPr>
      <w:tcPr>
        <w:shd w:val="clear" w:color="auto" w:fill="999999"/>
      </w:tcPr>
    </w:tblStylePr>
    <w:tblStylePr w:type="firstCol">
      <w:rPr>
        <w:color w:val="FFFFFF"/>
      </w:rPr>
      <w:tcPr>
        <w:shd w:val="clear" w:color="auto" w:fill="000000"/>
      </w:tcPr>
    </w:tblStylePr>
    <w:tblStylePr w:type="lastCol">
      <w:rPr>
        <w:color w:val="FFFFFF"/>
      </w:rPr>
      <w:tcPr>
        <w:shd w:val="clear" w:color="auto" w:fill="000000"/>
      </w:tcPr>
    </w:tblStylePr>
    <w:tblStylePr w:type="band1Vert">
      <w:tcPr>
        <w:shd w:val="clear" w:color="auto" w:fill="808080"/>
      </w:tcPr>
    </w:tblStylePr>
    <w:tblStylePr w:type="band1Horz">
      <w:tcPr>
        <w:shd w:val="clear" w:color="auto" w:fill="808080"/>
      </w:tcPr>
    </w:tblStylePr>
  </w:style>
  <w:style w:type="table" w:customStyle="1" w:styleId="101">
    <w:name w:val="Lista Média 12"/>
    <w:basedOn w:val="38"/>
    <w:qFormat/>
    <w:uiPriority w:val="65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  <w:lang w:eastAsia="pt-BR"/>
    </w:rPr>
    <w:tblPr>
      <w:tblBorders>
        <w:top w:val="single" w:color="000000" w:sz="8" w:space="0"/>
        <w:bottom w:val="single" w:color="000000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eastAsia="Times New Roman" w:cs="Times New Roman"/>
      </w:rPr>
      <w:tcPr>
        <w:tcBorders>
          <w:top w:val="nil"/>
          <w:bottom w:val="single" w:color="000000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000000" w:sz="8" w:space="0"/>
          <w:bottom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000000" w:sz="8" w:space="0"/>
          <w:bottom w:val="single" w:color="000000" w:sz="8" w:space="0"/>
        </w:tcBorders>
      </w:tcPr>
    </w:tblStylePr>
    <w:tblStylePr w:type="band1Vert">
      <w:tcPr>
        <w:shd w:val="clear" w:color="auto" w:fill="C0C0C0"/>
      </w:tcPr>
    </w:tblStylePr>
    <w:tblStylePr w:type="band1Horz">
      <w:tcPr>
        <w:shd w:val="clear" w:color="auto" w:fill="C0C0C0"/>
      </w:tcPr>
    </w:tblStylePr>
  </w:style>
  <w:style w:type="character" w:customStyle="1" w:styleId="102">
    <w:name w:val="Texto de comentário Char"/>
    <w:basedOn w:val="31"/>
    <w:link w:val="13"/>
    <w:qFormat/>
    <w:uiPriority w:val="0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customStyle="1" w:styleId="103">
    <w:name w:val="Assunto do comentário Char"/>
    <w:basedOn w:val="102"/>
    <w:link w:val="23"/>
    <w:qFormat/>
    <w:uiPriority w:val="0"/>
    <w:rPr>
      <w:b/>
      <w:bCs/>
    </w:rPr>
  </w:style>
  <w:style w:type="paragraph" w:customStyle="1" w:styleId="104">
    <w:name w:val="Revision"/>
    <w:hidden/>
    <w:semiHidden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pt-BR" w:eastAsia="pt-BR" w:bidi="ar-SA"/>
    </w:rPr>
  </w:style>
  <w:style w:type="paragraph" w:customStyle="1" w:styleId="105">
    <w:name w:val="Nivel1"/>
    <w:basedOn w:val="2"/>
    <w:next w:val="1"/>
    <w:qFormat/>
    <w:uiPriority w:val="0"/>
    <w:pPr>
      <w:keepLines/>
      <w:numPr>
        <w:ilvl w:val="0"/>
        <w:numId w:val="8"/>
      </w:numPr>
      <w:spacing w:before="480" w:after="120" w:line="276" w:lineRule="auto"/>
      <w:jc w:val="both"/>
    </w:pPr>
    <w:rPr>
      <w:snapToGrid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19</Pages>
  <Words>3896</Words>
  <Characters>21040</Characters>
  <Lines>175</Lines>
  <Paragraphs>49</Paragraphs>
  <TotalTime>1</TotalTime>
  <ScaleCrop>false</ScaleCrop>
  <LinksUpToDate>false</LinksUpToDate>
  <CharactersWithSpaces>24887</CharactersWithSpaces>
  <Application>WPS Office_11.2.0.8684_F1E327BC-269C-435d-A152-05C5408002CA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2016-04-15T19:48:00Z</dcterms:created>
  <dc:creator>ronilson.santos</dc:creator>
  <cp:lastModifiedBy>ronilson.santos</cp:lastModifiedBy>
  <cp:lastPrinted>2019-08-02T18:33:54Z</cp:lastPrinted>
  <dcterms:modified xsi:type="dcterms:W3CDTF">2019-08-02T20:30:50Z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1046-11.2.0.8684</vt:lpwstr>
  </property>
</Properties>
</file>