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Arial" w:cs="Arial"/>
          <w:b/>
          <w:color w:val="00B050"/>
        </w:rPr>
      </w:pP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EDITAL  Nº 27/2019</w:t>
      </w: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DE CADASTRAMENTO NO PROGRAMA DE ASSISTÊNCIA E ACOMPANHAMENTO AO EDUCANDO DO IFS/PRAAE</w:t>
      </w:r>
    </w:p>
    <w:p>
      <w:pPr>
        <w:jc w:val="center"/>
        <w:rPr>
          <w:rFonts w:ascii="Arial" w:hAnsi="Arial" w:eastAsia="Arial" w:cs="Arial"/>
          <w:b/>
          <w:color w:val="000000"/>
        </w:rPr>
      </w:pPr>
    </w:p>
    <w:p>
      <w:pPr>
        <w:jc w:val="center"/>
        <w:rPr>
          <w:rFonts w:hint="default" w:ascii="Arial" w:hAnsi="Arial" w:cs="Arial"/>
          <w:color w:val="000000"/>
          <w:lang w:val="pt-BR"/>
        </w:rPr>
      </w:pPr>
      <w:r>
        <w:rPr>
          <w:rFonts w:ascii="Arial" w:hAnsi="Arial" w:eastAsia="Arial" w:cs="Arial"/>
          <w:b/>
          <w:color w:val="FF0000"/>
        </w:rPr>
        <w:t>RETIFICAÇÃO N 0</w:t>
      </w:r>
      <w:r>
        <w:rPr>
          <w:rFonts w:hint="default" w:ascii="Arial" w:hAnsi="Arial" w:eastAsia="Arial" w:cs="Arial"/>
          <w:b/>
          <w:color w:val="FF0000"/>
          <w:lang w:val="pt-BR"/>
        </w:rPr>
        <w:t>7</w:t>
      </w:r>
    </w:p>
    <w:p>
      <w:pPr>
        <w:jc w:val="center"/>
        <w:rPr>
          <w:rFonts w:ascii="Arial" w:hAnsi="Arial" w:eastAsia="Arial" w:cs="Arial"/>
          <w:color w:val="000000"/>
        </w:rPr>
      </w:pPr>
    </w:p>
    <w:p>
      <w:pPr>
        <w:tabs>
          <w:tab w:val="left" w:pos="284"/>
        </w:tabs>
        <w:ind w:left="284"/>
        <w:jc w:val="both"/>
        <w:rPr>
          <w:rFonts w:ascii="Arial" w:hAnsi="Arial" w:eastAsia="Arial" w:cs="Arial"/>
          <w:sz w:val="40"/>
          <w:szCs w:val="40"/>
        </w:rPr>
      </w:pPr>
      <w:r>
        <w:rPr>
          <w:rFonts w:ascii="Arial" w:hAnsi="Arial" w:eastAsia="Arial" w:cs="Arial"/>
          <w:sz w:val="40"/>
          <w:szCs w:val="40"/>
        </w:rPr>
        <w:t>Onde se lê</w:t>
      </w:r>
    </w:p>
    <w:p>
      <w:pPr>
        <w:spacing w:line="228" w:lineRule="auto"/>
        <w:jc w:val="both"/>
        <w:rPr>
          <w:rFonts w:ascii="Arial" w:hAnsi="Arial" w:eastAsia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eastAsia="Arial" w:cs="Arial"/>
          <w:b/>
        </w:rPr>
        <w:t>10. DO CRONOGRAMA DE CADASTRAMENTO NO PRAAE – 2020.1</w:t>
      </w:r>
    </w:p>
    <w:p>
      <w:pPr>
        <w:rPr>
          <w:rFonts w:ascii="Arial" w:hAnsi="Arial" w:eastAsia="Arial" w:cs="Arial"/>
          <w:b/>
        </w:rPr>
      </w:pPr>
    </w:p>
    <w:tbl>
      <w:tblPr>
        <w:tblStyle w:val="18"/>
        <w:tblW w:w="104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7"/>
        <w:gridCol w:w="2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ATIVIDADE/AÇÃO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PERÍODO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11.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Interposição de Recursos – Via e-mail praae.aju@gmail.com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03 a 06/04/2020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12.</w:t>
            </w:r>
          </w:p>
        </w:tc>
        <w:tc>
          <w:tcPr>
            <w:tcW w:w="70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Interposição de Recursos – Presencial na CAE</w:t>
            </w:r>
          </w:p>
        </w:tc>
        <w:tc>
          <w:tcPr>
            <w:tcW w:w="2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Até quinto dia útil do retorno as aulas presenciais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13.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Análise de Recursos  - Via e-mail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07 e 08/04/2020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14.</w:t>
            </w:r>
          </w:p>
        </w:tc>
        <w:tc>
          <w:tcPr>
            <w:tcW w:w="70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Análise de Recursos -  Presencial na CAE</w:t>
            </w:r>
          </w:p>
        </w:tc>
        <w:tc>
          <w:tcPr>
            <w:tcW w:w="2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Até quinto dia útil do retorno as aulas presenciais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13.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Resultado Final após Recursos (via e-mail) ;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Link  do formulário eletrônico do termo de compromisso;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Legenda resultado final após recurso.</w:t>
            </w: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09/04/2020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14.</w:t>
            </w:r>
          </w:p>
        </w:tc>
        <w:tc>
          <w:tcPr>
            <w:tcW w:w="70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Resultado Final após Recursos interposto presencialmente na CAE</w:t>
            </w:r>
          </w:p>
        </w:tc>
        <w:tc>
          <w:tcPr>
            <w:tcW w:w="2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FF0000"/>
              </w:rPr>
              <w:t xml:space="preserve">Até o oitavo dia útil do retorno das aulas presenciais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14.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FF000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Assinatura obrigatória do Termo de Compromisso e entrega de dados bancários  na CAE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Até quinto dia útil do retorno às aulas presenciais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eastAsia="Arial" w:cs="Arial"/>
              </w:rPr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b/>
                <w:i/>
              </w:rPr>
            </w:pPr>
            <w:r>
              <w:rPr>
                <w:rFonts w:ascii="Arial" w:hAnsi="Arial" w:eastAsia="Arial" w:cs="Arial"/>
              </w:rPr>
              <w:t xml:space="preserve">Assinatura, </w:t>
            </w:r>
            <w:r>
              <w:rPr>
                <w:rFonts w:ascii="Arial" w:hAnsi="Arial" w:eastAsia="Arial" w:cs="Arial"/>
                <w:b/>
                <w:i/>
              </w:rPr>
              <w:t>de forma digital,</w:t>
            </w:r>
            <w:r>
              <w:rPr>
                <w:rFonts w:ascii="Arial" w:hAnsi="Arial" w:eastAsia="Arial" w:cs="Arial"/>
              </w:rPr>
              <w:t xml:space="preserve"> do Termo de Compromisso formato formulário eletrônico: </w:t>
            </w:r>
            <w:r>
              <w:rPr>
                <w:rFonts w:ascii="Arial" w:hAnsi="Arial" w:eastAsia="Arial" w:cs="Arial"/>
                <w:b/>
                <w:i/>
              </w:rPr>
              <w:t>Termo de Compromisso Edital 27/2019 Cadastramento Ano Letivo 2020</w:t>
            </w: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b/>
                <w:i/>
              </w:rPr>
            </w:pP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b/>
                <w:i/>
              </w:rPr>
            </w:pP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b/>
                <w:i/>
              </w:rPr>
            </w:pP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b/>
                <w:i/>
              </w:rPr>
            </w:pPr>
            <w:r>
              <w:rPr>
                <w:rFonts w:ascii="Arial" w:hAnsi="Arial" w:eastAsia="Arial" w:cs="Arial"/>
                <w:b/>
                <w:i/>
              </w:rPr>
              <w:t>Assinatura, através do SIGAA, do Termo de compromisso Edital 27/2019 Cadastramento Ano letivo 20202</w:t>
            </w: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b/>
                <w:i/>
              </w:rPr>
            </w:pP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b/>
                <w:i/>
              </w:rPr>
            </w:pP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b/>
                <w:i/>
              </w:rPr>
            </w:pPr>
            <w:r>
              <w:rPr>
                <w:rFonts w:ascii="Arial" w:hAnsi="Arial" w:eastAsia="Arial" w:cs="Arial"/>
                <w:b/>
                <w:i/>
              </w:rPr>
              <w:t>Nova chamada para assinatura, através do SIGAA, do Termo de compromisso Edital 27/2019 Cadastramento Ano letivo 2020</w:t>
            </w: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b/>
                <w:i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10/04 a 20/04/2020</w:t>
            </w: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15/04 a 20/04/2020</w:t>
            </w: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25/05/2020 à 29/05/2020</w:t>
            </w:r>
          </w:p>
        </w:tc>
      </w:tr>
    </w:tbl>
    <w:p>
      <w:pPr>
        <w:jc w:val="both"/>
        <w:rPr>
          <w:rFonts w:ascii="Arial" w:hAnsi="Arial" w:eastAsia="Arial" w:cs="Arial"/>
          <w:color w:val="000000"/>
        </w:rPr>
      </w:pP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</w:t>
      </w:r>
    </w:p>
    <w:p>
      <w:pPr>
        <w:ind w:left="1134"/>
        <w:jc w:val="right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1C1C1C"/>
        </w:rPr>
        <w:t>Aracaju, 20 de maio de 2020.</w:t>
      </w:r>
    </w:p>
    <w:p>
      <w:pPr>
        <w:jc w:val="center"/>
        <w:rPr>
          <w:rFonts w:ascii="Arial" w:hAnsi="Arial" w:eastAsia="Arial" w:cs="Arial"/>
          <w:b/>
          <w:color w:val="000000"/>
        </w:rPr>
      </w:pP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Irinéia Rosa do Nascimento</w:t>
      </w: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Diretora de Assuntos Estudantis</w:t>
      </w: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Alysson Santos Barreto</w:t>
      </w: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Pró-Reitor de Ensino</w:t>
      </w: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Ruth Sales Gama Andrade</w:t>
      </w:r>
    </w:p>
    <w:p>
      <w:pPr>
        <w:jc w:val="center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Reitora</w:t>
      </w:r>
    </w:p>
    <w:p>
      <w:pPr>
        <w:jc w:val="center"/>
        <w:rPr>
          <w:rFonts w:ascii="Arial" w:hAnsi="Arial" w:eastAsia="Arial" w:cs="Arial"/>
          <w:color w:val="000000"/>
        </w:rPr>
      </w:pPr>
    </w:p>
    <w:p>
      <w:pPr>
        <w:jc w:val="center"/>
        <w:rPr>
          <w:rFonts w:ascii="Arial" w:hAnsi="Arial" w:eastAsia="Arial" w:cs="Arial"/>
          <w:color w:val="000000"/>
        </w:rPr>
      </w:pPr>
    </w:p>
    <w:p>
      <w:pPr>
        <w:jc w:val="center"/>
        <w:rPr>
          <w:rFonts w:ascii="Arial" w:hAnsi="Arial" w:eastAsia="Arial" w:cs="Arial"/>
          <w:color w:val="000000"/>
          <w:sz w:val="40"/>
          <w:szCs w:val="40"/>
        </w:rPr>
      </w:pPr>
      <w:r>
        <w:rPr>
          <w:rFonts w:ascii="Arial" w:hAnsi="Arial" w:eastAsia="Arial" w:cs="Arial"/>
          <w:color w:val="000000"/>
          <w:sz w:val="40"/>
          <w:szCs w:val="40"/>
        </w:rPr>
        <w:t>Leia-se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RETIFICAÇÃO </w:t>
      </w:r>
      <w:r>
        <w:rPr>
          <w:rFonts w:ascii="Arial" w:hAnsi="Arial" w:cs="Arial"/>
          <w:b/>
          <w:color w:val="00B050"/>
        </w:rPr>
        <w:t>nº 0</w:t>
      </w:r>
      <w:r>
        <w:rPr>
          <w:rFonts w:hint="default" w:ascii="Arial" w:hAnsi="Arial" w:cs="Arial"/>
          <w:b/>
          <w:color w:val="00B050"/>
          <w:lang w:val="pt-BR"/>
        </w:rPr>
        <w:t>8</w:t>
      </w:r>
      <w:bookmarkStart w:id="0" w:name="_GoBack"/>
      <w:bookmarkEnd w:id="0"/>
      <w:r>
        <w:rPr>
          <w:rFonts w:hint="default" w:ascii="Arial" w:hAnsi="Arial" w:cs="Arial"/>
          <w:b/>
          <w:color w:val="00B050"/>
          <w:lang w:val="pt-BR"/>
        </w:rPr>
        <w:t xml:space="preserve"> </w:t>
      </w:r>
      <w:r>
        <w:rPr>
          <w:rFonts w:ascii="Arial" w:hAnsi="Arial" w:cs="Arial"/>
          <w:b/>
        </w:rPr>
        <w:t xml:space="preserve"> EDITAL 27/2019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Metodologia:</w:t>
      </w:r>
    </w:p>
    <w:p>
      <w:pPr>
        <w:pStyle w:val="23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Publicação da lista com número de matrícula dos estudantes que faltam assinar termo de compromisso;</w:t>
      </w:r>
    </w:p>
    <w:p>
      <w:pPr>
        <w:pStyle w:val="23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Envio de e-mail para os estudantes que faltam assinar – que acusariam o recebimento e acessariam o link contido no e-mail para preenchimento dos dados do auxílio deferido e bancários que substituirão a assinatura do termo de compromisso, via formulário google; ou</w:t>
      </w:r>
    </w:p>
    <w:p>
      <w:pPr>
        <w:pStyle w:val="23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Ligação telefônico feita por uma componente da equipe da CAE,  para informar a necessidade de assinatura do termo e verificar se houve motivo para a não assinatura, até o momento;</w:t>
      </w:r>
    </w:p>
    <w:p>
      <w:pPr>
        <w:pStyle w:val="23"/>
        <w:rPr>
          <w:rFonts w:ascii="Arial" w:hAnsi="Arial" w:cs="Arial"/>
          <w:color w:val="000000"/>
        </w:rPr>
      </w:pPr>
    </w:p>
    <w:p>
      <w:pPr>
        <w:pStyle w:val="23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OBSERVAÇÕES SOBRE ASSINATURA DO TERMO:</w:t>
      </w:r>
    </w:p>
    <w:p>
      <w:pPr>
        <w:pStyle w:val="23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Observação </w:t>
      </w:r>
      <w:r>
        <w:rPr>
          <w:rFonts w:ascii="Calibri" w:hAnsi="Calibri" w:cs="Calibri"/>
          <w:b/>
          <w:color w:val="00B050"/>
          <w:sz w:val="24"/>
          <w:szCs w:val="24"/>
        </w:rPr>
        <w:t>1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: Os estudantes que não constam na lista desta retificação </w:t>
      </w:r>
      <w:r>
        <w:rPr>
          <w:rFonts w:ascii="Calibri" w:hAnsi="Calibri" w:cs="Calibri"/>
          <w:b/>
          <w:color w:val="00B050"/>
          <w:sz w:val="24"/>
          <w:szCs w:val="24"/>
        </w:rPr>
        <w:t xml:space="preserve">(cadastros com pendência) 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e que fizeram a assinatura pelo formulário do google docs e pelo SIGAA anteriormente </w:t>
      </w:r>
      <w:r>
        <w:rPr>
          <w:rFonts w:ascii="Calibri" w:hAnsi="Calibri" w:cs="Calibri"/>
          <w:b/>
          <w:color w:val="00B050"/>
          <w:sz w:val="24"/>
          <w:szCs w:val="24"/>
        </w:rPr>
        <w:t>já estão com seus dados validados nas folhas de pagamento do auxílio, pois a assinatura do termo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ainda está válida, não precisa fazer outra vez.</w:t>
      </w:r>
    </w:p>
    <w:p>
      <w:pPr>
        <w:pStyle w:val="23"/>
        <w:jc w:val="both"/>
        <w:rPr>
          <w:rFonts w:ascii="Calibri" w:hAnsi="Calibri" w:cs="Calibri"/>
          <w:b/>
          <w:color w:val="00B050"/>
          <w:sz w:val="24"/>
          <w:szCs w:val="24"/>
        </w:rPr>
      </w:pPr>
      <w:r>
        <w:rPr>
          <w:rFonts w:ascii="Calibri" w:hAnsi="Calibri" w:cs="Calibri"/>
          <w:b/>
          <w:color w:val="00B050"/>
          <w:sz w:val="24"/>
          <w:szCs w:val="24"/>
        </w:rPr>
        <w:t>Observação 2: Somente poderão receber o pagamento de parcelas dos auxílios os estudantes que enviarem para a CAE os dados bancários, bem como as informações do Termo de Compromisso.</w:t>
      </w:r>
    </w:p>
    <w:p>
      <w:pPr>
        <w:pStyle w:val="23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color w:val="00B050"/>
          <w:sz w:val="24"/>
          <w:szCs w:val="24"/>
        </w:rPr>
        <w:t xml:space="preserve">Observação 3: Estudantes com dificuldades de abertura de conta bancária e que estão na lista de pendências de assinatura do Termo de Compromisso devem comunicar a CAE imediatamente (via requerimento da cae e ou </w:t>
      </w:r>
      <w:r>
        <w:rPr>
          <w:rFonts w:ascii="Calibri" w:hAnsi="Calibri" w:cs="Calibri"/>
          <w:b/>
          <w:i/>
          <w:color w:val="00B050"/>
          <w:sz w:val="24"/>
          <w:szCs w:val="24"/>
        </w:rPr>
        <w:t>e-mail</w:t>
      </w:r>
      <w:r>
        <w:rPr>
          <w:rFonts w:ascii="Calibri" w:hAnsi="Calibri" w:cs="Calibri"/>
          <w:b/>
          <w:color w:val="00B050"/>
          <w:sz w:val="24"/>
          <w:szCs w:val="24"/>
        </w:rPr>
        <w:t>) qualquer impedimento.</w:t>
      </w:r>
    </w:p>
    <w:p>
      <w:pPr>
        <w:jc w:val="center"/>
        <w:rPr>
          <w:rFonts w:ascii="Arial" w:hAnsi="Arial" w:eastAsia="Arial" w:cs="Arial"/>
          <w:color w:val="000000"/>
        </w:rPr>
      </w:pPr>
    </w:p>
    <w:p>
      <w:pPr>
        <w:rPr>
          <w:rFonts w:ascii="Arial" w:hAnsi="Arial" w:cs="Arial"/>
        </w:rPr>
      </w:pPr>
      <w:r>
        <w:rPr>
          <w:rFonts w:ascii="Arial" w:hAnsi="Arial" w:eastAsia="Arial" w:cs="Arial"/>
          <w:b/>
        </w:rPr>
        <w:t>10. DO CRONOGRAMA DE CADASTRAMENTO NO PRAAE – 2020.1</w:t>
      </w:r>
    </w:p>
    <w:p>
      <w:pPr>
        <w:rPr>
          <w:rFonts w:ascii="Arial" w:hAnsi="Arial" w:eastAsia="Arial" w:cs="Arial"/>
          <w:b/>
        </w:rPr>
      </w:pPr>
    </w:p>
    <w:tbl>
      <w:tblPr>
        <w:tblStyle w:val="18"/>
        <w:tblW w:w="104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7"/>
        <w:gridCol w:w="2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ATIVIDADE/AÇÃO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PERÍODO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11.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Interposição de Recursos – Via e-mail praae.aju@gmail.com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lang w:val="pt-BR"/>
              </w:rPr>
              <w:t>06/10/2020 e 07/10/2020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12.</w:t>
            </w:r>
          </w:p>
        </w:tc>
        <w:tc>
          <w:tcPr>
            <w:tcW w:w="70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Interposição de Recursos – Presencial na CAE</w:t>
            </w:r>
          </w:p>
        </w:tc>
        <w:tc>
          <w:tcPr>
            <w:tcW w:w="2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color w:val="FF0000"/>
              </w:rPr>
              <w:t>Etapa anulada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13.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Análise de Recursos  - Via e-mail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lang w:val="pt-BR"/>
              </w:rPr>
              <w:t>08/10/2020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14.</w:t>
            </w:r>
          </w:p>
        </w:tc>
        <w:tc>
          <w:tcPr>
            <w:tcW w:w="70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Análise de Recursos -  Presencial na CAE</w:t>
            </w:r>
          </w:p>
        </w:tc>
        <w:tc>
          <w:tcPr>
            <w:tcW w:w="2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  <w:color w:val="FF0000"/>
              </w:rPr>
              <w:t>Etapa anulada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13.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Resultado Final após Recursos (via e-mail) ;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Link  do formulário eletrônico do termo de compromisso;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Legenda resultado final após recurso.</w:t>
            </w: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lang w:val="pt-BR"/>
              </w:rPr>
              <w:t>09/10/2020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14.</w:t>
            </w:r>
          </w:p>
        </w:tc>
        <w:tc>
          <w:tcPr>
            <w:tcW w:w="70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Resultado Final após Recursos interposto presencialmente na CAE</w:t>
            </w:r>
          </w:p>
        </w:tc>
        <w:tc>
          <w:tcPr>
            <w:tcW w:w="2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  <w:color w:val="FF0000"/>
              </w:rPr>
              <w:t>Etapa anulada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14.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FF000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Assinatura obrigatória do Termo de Compromisso e entrega de dados bancários  na CAE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  <w:color w:val="FF0000"/>
              </w:rPr>
              <w:t>Etapa anulada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eastAsia="Arial" w:cs="Arial"/>
              </w:rPr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</w:rPr>
              <w:t xml:space="preserve">Assinatura, </w:t>
            </w:r>
            <w:r>
              <w:rPr>
                <w:rFonts w:ascii="Arial" w:hAnsi="Arial" w:eastAsia="Arial" w:cs="Arial"/>
                <w:i/>
              </w:rPr>
              <w:t>de forma digital,</w:t>
            </w:r>
            <w:r>
              <w:rPr>
                <w:rFonts w:ascii="Arial" w:hAnsi="Arial" w:eastAsia="Arial" w:cs="Arial"/>
              </w:rPr>
              <w:t xml:space="preserve"> do Termo de Compromisso formato formulário eletrônico: </w:t>
            </w:r>
            <w:r>
              <w:rPr>
                <w:rFonts w:ascii="Arial" w:hAnsi="Arial" w:eastAsia="Arial" w:cs="Arial"/>
                <w:i/>
              </w:rPr>
              <w:t>Termo de Compromisso Edital 27/2019 Cadastramento Ano Letivo 2020</w:t>
            </w: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bCs/>
                <w:i/>
              </w:rPr>
            </w:pPr>
            <w:r>
              <w:rPr>
                <w:rFonts w:ascii="Arial" w:hAnsi="Arial" w:eastAsia="Arial" w:cs="Arial"/>
                <w:bCs/>
                <w:i/>
              </w:rPr>
              <w:t>Assinatura, através do SIGAA, do Termo de compromisso Edital 27/2019 Cadastramento Ano letivo 20202</w:t>
            </w: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Assinatura, através do SIGAA, do Termo de compromisso Edital 27/2019 Cadastramento Ano letivo 2020</w:t>
            </w: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Assinatura, através do SIGAA, do Termo de compromisso Edital 27/2019 Cadastramento Ano letivo 2020</w:t>
            </w: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b/>
                <w:i/>
              </w:rPr>
            </w:pP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b/>
                <w:i/>
              </w:rPr>
            </w:pP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b/>
                <w:i/>
              </w:rPr>
            </w:pP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b/>
                <w:i/>
              </w:rPr>
            </w:pP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b/>
                <w:i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10/04 a 14/04/2020</w:t>
            </w: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15/04 a 20/04/2020</w:t>
            </w: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25/05/2020 à 29/05/2020</w:t>
            </w: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color w:val="FF0000"/>
              </w:rPr>
              <w:t>01/07/2020 A 08/07/2020</w:t>
            </w: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15. 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Publicação da lista dos 114 que faltam assinar;</w:t>
            </w:r>
          </w:p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FF0000"/>
              </w:rPr>
            </w:pPr>
            <w:r>
              <w:rPr>
                <w:rFonts w:hint="default" w:ascii="Arial" w:hAnsi="Arial" w:eastAsia="Arial" w:cs="Arial"/>
                <w:color w:val="FF0000"/>
                <w:lang w:val="pt-BR"/>
              </w:rPr>
              <w:t>03/08</w:t>
            </w:r>
            <w:r>
              <w:rPr>
                <w:rFonts w:ascii="Arial" w:hAnsi="Arial" w:eastAsia="Arial" w:cs="Arial"/>
                <w:color w:val="FF0000"/>
              </w:rPr>
              <w:t xml:space="preserve">/2020 A </w:t>
            </w:r>
            <w:r>
              <w:rPr>
                <w:rFonts w:hint="default" w:ascii="Arial" w:hAnsi="Arial" w:eastAsia="Arial" w:cs="Arial"/>
                <w:color w:val="FF0000"/>
                <w:lang w:val="pt-BR"/>
              </w:rPr>
              <w:t>12/08</w:t>
            </w:r>
            <w:r>
              <w:rPr>
                <w:rFonts w:ascii="Arial" w:hAnsi="Arial" w:eastAsia="Arial" w:cs="Arial"/>
                <w:color w:val="FF0000"/>
              </w:rPr>
              <w:t>/2020</w:t>
            </w:r>
          </w:p>
          <w:p>
            <w:pPr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16.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b/>
              </w:rPr>
              <w:t>8 retificação – 2ª TENTATIVA DA NOVA METODOLOGIA</w:t>
            </w:r>
            <w:r>
              <w:rPr>
                <w:rFonts w:ascii="Arial" w:hAnsi="Arial" w:eastAsia="Arial" w:cs="Arial"/>
              </w:rPr>
              <w:t xml:space="preserve"> para Assinatura, </w:t>
            </w:r>
            <w:r>
              <w:rPr>
                <w:rFonts w:ascii="Arial" w:hAnsi="Arial" w:eastAsia="Arial" w:cs="Arial"/>
                <w:i/>
              </w:rPr>
              <w:t>de forma digital,</w:t>
            </w:r>
            <w:r>
              <w:rPr>
                <w:rFonts w:ascii="Arial" w:hAnsi="Arial" w:eastAsia="Arial" w:cs="Arial"/>
              </w:rPr>
              <w:t xml:space="preserve"> do Termo de Compromisso formato formulário eletrônico: </w:t>
            </w:r>
            <w:r>
              <w:rPr>
                <w:rFonts w:ascii="Arial" w:hAnsi="Arial" w:eastAsia="Arial" w:cs="Arial"/>
                <w:b/>
                <w:i/>
              </w:rPr>
              <w:t>Termo de Compromisso Edital 27/2019 Cadastramento Ano Letivo 2020</w:t>
            </w:r>
            <w:r>
              <w:rPr>
                <w:rFonts w:ascii="Arial" w:hAnsi="Arial" w:eastAsia="Arial" w:cs="Arial"/>
                <w:i/>
              </w:rPr>
              <w:t>, com envio de link, SOMENTE, para o e-mail dos estudantes que ainda faltam assinar.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09/10/2020 à 14/10/2020</w:t>
            </w:r>
          </w:p>
        </w:tc>
      </w:tr>
    </w:tbl>
    <w:p>
      <w:pPr>
        <w:jc w:val="both"/>
        <w:rPr>
          <w:rFonts w:ascii="Arial" w:hAnsi="Arial" w:eastAsia="Arial" w:cs="Arial"/>
          <w:color w:val="000000"/>
        </w:rPr>
      </w:pPr>
    </w:p>
    <w:p>
      <w:pPr>
        <w:jc w:val="center"/>
        <w:rPr>
          <w:rFonts w:ascii="Arial" w:hAnsi="Arial" w:eastAsia="Arial" w:cs="Arial"/>
          <w:color w:val="000000"/>
        </w:rPr>
      </w:pPr>
    </w:p>
    <w:p>
      <w:pPr>
        <w:jc w:val="center"/>
        <w:rPr>
          <w:rFonts w:ascii="Arial" w:hAnsi="Arial" w:eastAsia="Arial" w:cs="Arial"/>
          <w:color w:val="000000"/>
        </w:rPr>
      </w:pPr>
    </w:p>
    <w:p>
      <w:pPr>
        <w:jc w:val="center"/>
        <w:rPr>
          <w:rFonts w:ascii="Arial" w:hAnsi="Arial" w:eastAsia="Arial" w:cs="Arial"/>
          <w:color w:val="000000"/>
        </w:rPr>
      </w:pPr>
    </w:p>
    <w:p>
      <w:pPr>
        <w:jc w:val="center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Aracaju, </w:t>
      </w:r>
      <w:r>
        <w:rPr>
          <w:rFonts w:hint="default" w:ascii="Arial" w:hAnsi="Arial" w:eastAsia="Arial" w:cs="Arial"/>
          <w:color w:val="000000"/>
          <w:lang w:val="pt-BR"/>
        </w:rPr>
        <w:t>05</w:t>
      </w:r>
      <w:r>
        <w:rPr>
          <w:rFonts w:ascii="Arial" w:hAnsi="Arial" w:eastAsia="Arial" w:cs="Arial"/>
          <w:color w:val="000000"/>
        </w:rPr>
        <w:t xml:space="preserve"> de OUTUBRO de 2020</w:t>
      </w:r>
    </w:p>
    <w:p>
      <w:pPr>
        <w:jc w:val="center"/>
        <w:rPr>
          <w:rFonts w:ascii="Arial" w:hAnsi="Arial" w:eastAsia="Arial" w:cs="Arial"/>
          <w:color w:val="000000"/>
        </w:rPr>
      </w:pPr>
    </w:p>
    <w:p>
      <w:pPr>
        <w:jc w:val="center"/>
        <w:rPr>
          <w:rFonts w:ascii="Arial" w:hAnsi="Arial" w:eastAsia="Arial" w:cs="Arial"/>
          <w:color w:val="000000"/>
        </w:rPr>
      </w:pPr>
    </w:p>
    <w:p>
      <w:pPr>
        <w:jc w:val="center"/>
        <w:rPr>
          <w:rFonts w:ascii="Arial" w:hAnsi="Arial" w:eastAsia="Arial" w:cs="Arial"/>
          <w:color w:val="000000"/>
        </w:rPr>
      </w:pPr>
    </w:p>
    <w:p>
      <w:pPr>
        <w:jc w:val="center"/>
        <w:rPr>
          <w:rFonts w:ascii="Arial" w:hAnsi="Arial" w:eastAsia="Arial" w:cs="Arial"/>
          <w:b/>
          <w:color w:val="000000"/>
        </w:rPr>
      </w:pP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Irinéia Rosa do Nascimento</w:t>
      </w: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Diretora de Assuntos Estudantis</w:t>
      </w: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Alysson Santos Barreto</w:t>
      </w: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Pró-Reitor de Ensino</w:t>
      </w: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Ruth Sales Gama Andrade</w:t>
      </w:r>
    </w:p>
    <w:p>
      <w:pPr>
        <w:jc w:val="center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Reitora</w:t>
      </w:r>
    </w:p>
    <w:p>
      <w:pPr>
        <w:jc w:val="center"/>
        <w:rPr>
          <w:rFonts w:ascii="Arial" w:hAnsi="Arial" w:eastAsia="Arial" w:cs="Arial"/>
          <w:color w:val="000000"/>
        </w:rPr>
      </w:pPr>
    </w:p>
    <w:p>
      <w:pPr>
        <w:widowControl/>
        <w:tabs>
          <w:tab w:val="left" w:pos="720"/>
        </w:tabs>
        <w:spacing w:beforeAutospacing="1" w:after="0" w:afterAutospacing="1"/>
      </w:pPr>
    </w:p>
    <w:p>
      <w:pPr>
        <w:widowControl/>
        <w:spacing w:after="0"/>
        <w:textAlignment w:val="baseline"/>
        <w:rPr>
          <w:rFonts w:ascii="Calibri" w:hAnsi="Calibri" w:cs="Calibri"/>
          <w:color w:val="000000"/>
        </w:rPr>
      </w:pPr>
    </w:p>
    <w:p>
      <w:pPr>
        <w:rPr>
          <w:rFonts w:ascii="Arial" w:hAnsi="Arial" w:eastAsia="Arial" w:cs="Arial"/>
          <w:b/>
          <w:color w:val="FF0000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993" w:right="1134" w:bottom="776" w:left="1134" w:header="720" w:footer="720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000000"/>
        <w:sz w:val="18"/>
        <w:szCs w:val="18"/>
      </w:rPr>
    </w:pPr>
  </w:p>
  <w:p>
    <w:pPr>
      <w:rPr>
        <w:color w:val="000000"/>
        <w:sz w:val="18"/>
        <w:szCs w:val="18"/>
      </w:rPr>
    </w:pPr>
    <w:r>
      <w:rPr>
        <w:color w:val="000000"/>
      </w:rPr>
      <w:drawing>
        <wp:inline distT="0" distB="0" distL="114300" distR="114300">
          <wp:extent cx="4030980" cy="5010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098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rPr>
        <w:color w:val="000000"/>
        <w:sz w:val="18"/>
        <w:szCs w:val="18"/>
      </w:rPr>
    </w:pPr>
  </w:p>
  <w:p>
    <w:pPr>
      <w:tabs>
        <w:tab w:val="left" w:pos="5715"/>
      </w:tabs>
      <w:rPr>
        <w:color w:val="000000"/>
      </w:rPr>
    </w:pPr>
    <w:r>
      <w:rPr>
        <w:color w:val="000000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000000"/>
      </w:rPr>
    </w:pPr>
  </w:p>
  <w:p>
    <w:pPr>
      <w:tabs>
        <w:tab w:val="left" w:pos="5909"/>
      </w:tabs>
      <w:rPr>
        <w:color w:val="000000"/>
      </w:rPr>
    </w:pPr>
    <w:r>
      <w:rPr>
        <w:color w:val="000000"/>
      </w:rPr>
      <w:tab/>
    </w:r>
    <w:r>
      <w:rPr>
        <w:color w:val="000000"/>
      </w:rPr>
      <w:drawing>
        <wp:inline distT="0" distB="0" distL="114300" distR="114300">
          <wp:extent cx="6074410" cy="87122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4410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93C"/>
    <w:multiLevelType w:val="multilevel"/>
    <w:tmpl w:val="05F2493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A6362"/>
    <w:multiLevelType w:val="multilevel"/>
    <w:tmpl w:val="3EDA6362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</w:compat>
  <w:rsids>
    <w:rsidRoot w:val="00327AFD"/>
    <w:rsid w:val="001722B6"/>
    <w:rsid w:val="001B4E3C"/>
    <w:rsid w:val="001C794D"/>
    <w:rsid w:val="001E3025"/>
    <w:rsid w:val="00222EEF"/>
    <w:rsid w:val="00267938"/>
    <w:rsid w:val="002C0022"/>
    <w:rsid w:val="0032574D"/>
    <w:rsid w:val="00327AFD"/>
    <w:rsid w:val="003421E6"/>
    <w:rsid w:val="00372478"/>
    <w:rsid w:val="003933C8"/>
    <w:rsid w:val="003C620F"/>
    <w:rsid w:val="003C6E91"/>
    <w:rsid w:val="003F1164"/>
    <w:rsid w:val="0049028D"/>
    <w:rsid w:val="00497A27"/>
    <w:rsid w:val="007B5FC1"/>
    <w:rsid w:val="00966886"/>
    <w:rsid w:val="00DE0E7A"/>
    <w:rsid w:val="00EC5A4B"/>
    <w:rsid w:val="07B86F5D"/>
    <w:rsid w:val="08753ECC"/>
    <w:rsid w:val="24EC474B"/>
    <w:rsid w:val="3294399F"/>
    <w:rsid w:val="35867657"/>
    <w:rsid w:val="3A9976C6"/>
    <w:rsid w:val="54721BE6"/>
    <w:rsid w:val="663D0149"/>
    <w:rsid w:val="67CB6264"/>
    <w:rsid w:val="6AAC3A31"/>
    <w:rsid w:val="76E73290"/>
    <w:rsid w:val="7992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header"/>
    <w:basedOn w:val="1"/>
    <w:link w:val="2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20"/>
    <w:semiHidden/>
    <w:unhideWhenUsed/>
    <w:uiPriority w:val="99"/>
    <w:rPr>
      <w:rFonts w:ascii="Tahoma" w:hAnsi="Tahoma" w:cs="Tahoma"/>
      <w:sz w:val="16"/>
      <w:szCs w:val="16"/>
    </w:r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3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4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5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Texto de balão Char"/>
    <w:basedOn w:val="13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Cabeçalho Char"/>
    <w:basedOn w:val="13"/>
    <w:link w:val="9"/>
    <w:qFormat/>
    <w:uiPriority w:val="99"/>
    <w:rPr>
      <w:rFonts w:eastAsia="Times New Roman"/>
      <w:sz w:val="24"/>
      <w:szCs w:val="24"/>
    </w:rPr>
  </w:style>
  <w:style w:type="character" w:customStyle="1" w:styleId="22">
    <w:name w:val="Rodapé Char"/>
    <w:basedOn w:val="13"/>
    <w:link w:val="10"/>
    <w:uiPriority w:val="99"/>
    <w:rPr>
      <w:rFonts w:eastAsia="Times New Roman"/>
      <w:sz w:val="24"/>
      <w:szCs w:val="24"/>
    </w:rPr>
  </w:style>
  <w:style w:type="paragraph" w:styleId="23">
    <w:name w:val="List Paragraph"/>
    <w:basedOn w:val="1"/>
    <w:qFormat/>
    <w:uiPriority w:val="34"/>
    <w:pPr>
      <w:widowControl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750</Words>
  <Characters>4053</Characters>
  <Lines>33</Lines>
  <Paragraphs>9</Paragraphs>
  <TotalTime>68</TotalTime>
  <ScaleCrop>false</ScaleCrop>
  <LinksUpToDate>false</LinksUpToDate>
  <CharactersWithSpaces>4794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2020-10-05T11:39:00Z</dcterms:created>
  <dc:creator>Vania</dc:creator>
  <cp:lastModifiedBy>ivaneide.santos</cp:lastModifiedBy>
  <dcterms:modified xsi:type="dcterms:W3CDTF">2020-10-05T19:34:44Z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