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Tabelacomgrade"/>
        <w:tblW w:w="9634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"/>
        <w:gridCol w:w="1061"/>
        <w:gridCol w:w="2601"/>
        <w:gridCol w:w="617"/>
        <w:gridCol w:w="2027"/>
        <w:gridCol w:w="1636"/>
        <w:gridCol w:w="843"/>
      </w:tblGrid>
      <w:tr>
        <w:trPr/>
        <w:tc>
          <w:tcPr>
            <w:tcW w:w="849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lang w:val="pt-BR"/>
              </w:rPr>
              <w:t>Projeto</w:t>
            </w:r>
          </w:p>
        </w:tc>
        <w:tc>
          <w:tcPr>
            <w:tcW w:w="1061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lang w:val="pt-BR"/>
              </w:rPr>
              <w:t>Categoria</w:t>
            </w:r>
          </w:p>
        </w:tc>
        <w:tc>
          <w:tcPr>
            <w:tcW w:w="2601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lang w:val="pt-BR"/>
              </w:rPr>
              <w:t>Descrição da Lição Aprendida</w:t>
            </w:r>
          </w:p>
        </w:tc>
        <w:tc>
          <w:tcPr>
            <w:tcW w:w="617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lang w:val="pt-BR"/>
              </w:rPr>
              <w:t>Tipo</w:t>
            </w:r>
          </w:p>
        </w:tc>
        <w:tc>
          <w:tcPr>
            <w:tcW w:w="2027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lang w:val="pt-BR"/>
              </w:rPr>
              <w:t>Consequências</w:t>
            </w:r>
          </w:p>
        </w:tc>
        <w:tc>
          <w:tcPr>
            <w:tcW w:w="1636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lang w:val="pt-BR"/>
              </w:rPr>
              <w:t>Ação Tomada</w:t>
            </w:r>
          </w:p>
        </w:tc>
        <w:tc>
          <w:tcPr>
            <w:tcW w:w="843" w:type="dxa"/>
            <w:tcBorders/>
            <w:shd w:color="auto" w:fill="008080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lang w:val="pt-BR"/>
              </w:rPr>
              <w:t>Data</w:t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  <w:tr>
        <w:trPr/>
        <w:tc>
          <w:tcPr>
            <w:tcW w:w="849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06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60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6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202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163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  <w:tc>
          <w:tcPr>
            <w:tcW w:w="843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lang w:val="pt-BR"/>
              </w:rPr>
            </w:pPr>
            <w:r>
              <w:rPr>
                <w:rFonts w:ascii="Times New Roman" w:hAnsi="Times New Roman"/>
                <w:sz w:val="20"/>
                <w:lang w:val="pt-BR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3853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tbl>
    <w:tblPr>
      <w:tblW w:w="9639" w:type="dxa"/>
      <w:jc w:val="left"/>
      <w:tblInd w:w="4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top w:w="55" w:type="dxa"/>
        <w:left w:w="4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560"/>
      <w:gridCol w:w="141"/>
      <w:gridCol w:w="616"/>
      <w:gridCol w:w="2219"/>
      <w:gridCol w:w="3711"/>
      <w:gridCol w:w="1392"/>
    </w:tblGrid>
    <w:tr>
      <w:trPr>
        <w:trHeight w:val="935" w:hRule="atLeast"/>
      </w:trPr>
      <w:tc>
        <w:tcPr>
          <w:tcW w:w="156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Normal"/>
            <w:jc w:val="center"/>
            <w:rPr/>
          </w:pPr>
          <w:r>
            <w:rPr/>
            <w:drawing>
              <wp:inline distT="0" distB="0" distL="0" distR="0">
                <wp:extent cx="692785" cy="387985"/>
                <wp:effectExtent l="0" t="0" r="0" b="0"/>
                <wp:docPr id="3" name="Figura32" descr="http://www.ifs.edu.br/templates/siteifs_j25/images/Marca_IFS_tran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igura32" descr="http://www.ifs.edu.br/templates/siteifs_j25/images/Marca_IFS_tran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87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  <mc:AlternateContent>
              <mc:Choice Requires="wps">
                <w:drawing>
                  <wp:anchor behindDoc="1" distT="0" distB="0" distL="0" distR="0" simplePos="0" locked="0" layoutInCell="1" allowOverlap="1" relativeHeight="4">
                    <wp:simplePos x="0" y="0"/>
                    <wp:positionH relativeFrom="margin">
                      <wp:align>inside</wp:align>
                    </wp:positionH>
                    <wp:positionV relativeFrom="paragraph">
                      <wp:posOffset>635</wp:posOffset>
                    </wp:positionV>
                    <wp:extent cx="15875" cy="174625"/>
                    <wp:effectExtent l="0" t="0" r="0" b="0"/>
                    <wp:wrapSquare wrapText="largest"/>
                    <wp:docPr id="1" name="Quadro9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5120" cy="173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rmal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</w:r>
                              </w:p>
                            </w:txbxContent>
                          </wps:txbx>
                          <wps:bodyPr lIns="0" rIns="0" tIns="0" bIns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Quadro9" stroked="f" style="position:absolute;margin-left:0pt;margin-top:0.05pt;width:1.15pt;height:13.65pt;mso-position-horizontal:inside;mso-position-horizontal-relative:margin">
                    <w10:wrap type="none"/>
                    <v:fill o:detectmouseclick="t" on="false"/>
                    <v:stroke color="#3465a4" joinstyle="round" endcap="flat"/>
                    <v:textbo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</w:tc>
      <w:tc>
        <w:tcPr>
          <w:tcW w:w="6687" w:type="dxa"/>
          <w:gridSpan w:val="4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Ministério da Educação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Diretoria de Tecnologia da Informação</w:t>
          </w:r>
        </w:p>
      </w:tc>
      <w:tc>
        <w:tcPr>
          <w:tcW w:w="13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Contedodatabela"/>
            <w:jc w:val="center"/>
            <w:rPr/>
          </w:pPr>
          <w:r>
            <w:rPr/>
            <w:drawing>
              <wp:inline distT="0" distB="0" distL="0" distR="0">
                <wp:extent cx="770255" cy="381000"/>
                <wp:effectExtent l="0" t="0" r="0" b="0"/>
                <wp:docPr id="4" name="Figura3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Figura3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/>
      <w:tc>
        <w:tcPr>
          <w:tcW w:w="9639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METODOLOGIA DE GERENCIAMENTO DE PROJETOS DO SISP (MGPTI-IFS)</w:t>
          </w:r>
        </w:p>
      </w:tc>
    </w:tr>
    <w:tr>
      <w:trPr/>
      <w:tc>
        <w:tcPr>
          <w:tcW w:w="9639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bookmarkStart w:id="0" w:name="__DdeLink__11561_95838593"/>
          <w:bookmarkEnd w:id="0"/>
          <w:r>
            <w:rPr>
              <w:rFonts w:ascii="Tahoma" w:hAnsi="Tahoma"/>
              <w:b/>
              <w:bCs/>
              <w:sz w:val="16"/>
              <w:szCs w:val="22"/>
            </w:rPr>
            <w:t>Base de Conhecimento de Lições Aprendidas  (BCLA)</w:t>
          </w:r>
        </w:p>
      </w:tc>
    </w:tr>
    <w:tr>
      <w:trPr>
        <w:trHeight w:val="223" w:hRule="atLeast"/>
      </w:trPr>
      <w:tc>
        <w:tcPr>
          <w:tcW w:w="1701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Código/Sigla:</w:t>
          </w:r>
        </w:p>
      </w:tc>
      <w:tc>
        <w:tcPr>
          <w:tcW w:w="616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  <w:tc>
        <w:tcPr>
          <w:tcW w:w="221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Nome do Projeto:</w:t>
          </w:r>
        </w:p>
      </w:tc>
      <w:tc>
        <w:tcPr>
          <w:tcW w:w="5103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</w:tr>
  </w:tbl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LibreOffice/5.2.4.2$Windows_X86_64 LibreOffice_project/3d5603e1122f0f102b62521720ab13a38a4e0eb0</Application>
  <Pages>1</Pages>
  <Words>42</Words>
  <Characters>272</Characters>
  <CharactersWithSpaces>301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2019-02-20T09:16:57Z</dcterms:created>
  <dc:creator/>
  <dc:description/>
  <dc:language>pt-BR</dc:language>
  <cp:lastModifiedBy/>
  <dcterms:modified xsi:type="dcterms:W3CDTF">2019-02-20T09:17:36Z</dcterms:modified>
  <cp:revision>1</cp:revision>
  <dc:subject/>
  <dc:title/>
</cp:coreProperties>
</file>